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724"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5672"/>
      </w:tblGrid>
      <w:tr w:rsidR="00F238EC" w:rsidRPr="00F238EC" w:rsidTr="00936478">
        <w:trPr>
          <w:trHeight w:val="1701"/>
        </w:trPr>
        <w:tc>
          <w:tcPr>
            <w:tcW w:w="2333" w:type="pct"/>
          </w:tcPr>
          <w:p w:rsidR="00936478" w:rsidRPr="00F238EC" w:rsidRDefault="009D28DE" w:rsidP="00E76A26">
            <w:pPr>
              <w:jc w:val="center"/>
              <w:rPr>
                <w:rFonts w:ascii="Times New Roman" w:eastAsia="Times New Roman" w:hAnsi="Times New Roman" w:cs="Times New Roman"/>
                <w:b/>
                <w:spacing w:val="-4"/>
                <w:sz w:val="26"/>
                <w:szCs w:val="26"/>
              </w:rPr>
            </w:pPr>
            <w:r w:rsidRPr="00F238EC">
              <w:rPr>
                <w:rFonts w:ascii="Times New Roman" w:eastAsia="Times New Roman" w:hAnsi="Times New Roman" w:cs="Times New Roman"/>
                <w:b/>
                <w:spacing w:val="-4"/>
                <w:sz w:val="26"/>
                <w:szCs w:val="26"/>
              </w:rPr>
              <w:t xml:space="preserve">TÒA ÁN NHÂN DÂN TỐI CAO </w:t>
            </w:r>
          </w:p>
          <w:p w:rsidR="009D28DE" w:rsidRPr="00F238EC" w:rsidRDefault="009D28DE" w:rsidP="00936478">
            <w:pPr>
              <w:jc w:val="center"/>
              <w:rPr>
                <w:rFonts w:ascii="Times New Roman" w:eastAsia="Times New Roman" w:hAnsi="Times New Roman" w:cs="Times New Roman"/>
                <w:b/>
                <w:spacing w:val="-4"/>
                <w:sz w:val="26"/>
                <w:szCs w:val="26"/>
              </w:rPr>
            </w:pPr>
            <w:r w:rsidRPr="00F238EC">
              <w:rPr>
                <w:rFonts w:ascii="Times New Roman" w:eastAsia="Times New Roman" w:hAnsi="Times New Roman" w:cs="Times New Roman"/>
                <w:spacing w:val="-4"/>
                <w:sz w:val="26"/>
                <w:szCs w:val="26"/>
              </w:rPr>
              <w:t>-</w:t>
            </w:r>
            <w:r w:rsidR="00936478" w:rsidRPr="00F238EC">
              <w:rPr>
                <w:rFonts w:ascii="Times New Roman" w:eastAsia="Times New Roman" w:hAnsi="Times New Roman" w:cs="Times New Roman"/>
                <w:b/>
                <w:spacing w:val="-4"/>
                <w:sz w:val="26"/>
                <w:szCs w:val="26"/>
              </w:rPr>
              <w:t xml:space="preserve"> </w:t>
            </w:r>
            <w:r w:rsidRPr="00F238EC">
              <w:rPr>
                <w:rFonts w:ascii="Times New Roman" w:eastAsia="Times New Roman" w:hAnsi="Times New Roman" w:cs="Times New Roman"/>
                <w:b/>
                <w:spacing w:val="-4"/>
                <w:sz w:val="26"/>
                <w:szCs w:val="26"/>
              </w:rPr>
              <w:t xml:space="preserve">VIỆN KIỂM SÁT NHÂN DÂN TỐI CAO </w:t>
            </w:r>
            <w:r w:rsidRPr="00F238EC">
              <w:rPr>
                <w:rFonts w:ascii="Times New Roman" w:eastAsia="Times New Roman" w:hAnsi="Times New Roman" w:cs="Times New Roman"/>
                <w:spacing w:val="-4"/>
                <w:sz w:val="26"/>
                <w:szCs w:val="26"/>
              </w:rPr>
              <w:t>-</w:t>
            </w:r>
            <w:r w:rsidR="00AE04C3" w:rsidRPr="00F238EC">
              <w:rPr>
                <w:rFonts w:ascii="Times New Roman" w:eastAsia="Times New Roman" w:hAnsi="Times New Roman" w:cs="Times New Roman"/>
                <w:b/>
                <w:spacing w:val="-4"/>
                <w:sz w:val="26"/>
                <w:szCs w:val="26"/>
              </w:rPr>
              <w:t xml:space="preserve"> </w:t>
            </w:r>
            <w:r w:rsidRPr="00F238EC">
              <w:rPr>
                <w:rFonts w:ascii="Times New Roman" w:eastAsia="Times New Roman" w:hAnsi="Times New Roman" w:cs="Times New Roman"/>
                <w:b/>
                <w:spacing w:val="-4"/>
                <w:sz w:val="26"/>
                <w:szCs w:val="26"/>
              </w:rPr>
              <w:t xml:space="preserve">BỘ CÔNG AN </w:t>
            </w:r>
            <w:r w:rsidR="00275D1D" w:rsidRPr="00F238EC">
              <w:rPr>
                <w:rFonts w:ascii="Times New Roman" w:eastAsia="Times New Roman" w:hAnsi="Times New Roman" w:cs="Times New Roman"/>
                <w:spacing w:val="-4"/>
                <w:sz w:val="26"/>
                <w:szCs w:val="26"/>
              </w:rPr>
              <w:t>-</w:t>
            </w:r>
            <w:r w:rsidR="00F74C41" w:rsidRPr="00F238EC">
              <w:rPr>
                <w:rFonts w:ascii="Times New Roman" w:eastAsia="Times New Roman" w:hAnsi="Times New Roman" w:cs="Times New Roman"/>
                <w:b/>
                <w:spacing w:val="-4"/>
                <w:sz w:val="26"/>
                <w:szCs w:val="26"/>
              </w:rPr>
              <w:t xml:space="preserve"> </w:t>
            </w:r>
            <w:r w:rsidR="005D229F" w:rsidRPr="00F238EC">
              <w:rPr>
                <w:rFonts w:ascii="Times New Roman" w:eastAsia="Times New Roman" w:hAnsi="Times New Roman" w:cs="Times New Roman"/>
                <w:b/>
                <w:spacing w:val="-4"/>
                <w:sz w:val="26"/>
                <w:szCs w:val="26"/>
              </w:rPr>
              <w:t>BỘ QUỐC PHÒNG</w:t>
            </w:r>
          </w:p>
          <w:p w:rsidR="00896E77" w:rsidRPr="00F238EC" w:rsidRDefault="00071CD2" w:rsidP="00E76A26">
            <w:pPr>
              <w:jc w:val="center"/>
              <w:rPr>
                <w:rFonts w:ascii="Times New Roman" w:eastAsia="Times New Roman" w:hAnsi="Times New Roman" w:cs="Times New Roman"/>
                <w:b/>
                <w:sz w:val="8"/>
                <w:szCs w:val="24"/>
              </w:rPr>
            </w:pPr>
            <w:r>
              <w:rPr>
                <w:rFonts w:ascii="Times New Roman" w:eastAsia="Times New Roman" w:hAnsi="Times New Roman" w:cs="Times New Roman"/>
                <w:b/>
                <w:noProof/>
                <w:sz w:val="8"/>
                <w:szCs w:val="24"/>
              </w:rPr>
              <w:pict>
                <v:shapetype id="_x0000_t32" coordsize="21600,21600" o:spt="32" o:oned="t" path="m,l21600,21600e" filled="f">
                  <v:path arrowok="t" fillok="f" o:connecttype="none"/>
                  <o:lock v:ext="edit" shapetype="t"/>
                </v:shapetype>
                <v:shape id="_x0000_s1029" type="#_x0000_t32" style="position:absolute;left:0;text-align:left;margin-left:61.6pt;margin-top:3.55pt;width:102.6pt;height:0;z-index:251660288" o:connectortype="straight"/>
              </w:pict>
            </w:r>
          </w:p>
          <w:p w:rsidR="00E92DA0" w:rsidRPr="00F238EC" w:rsidRDefault="009D28DE" w:rsidP="00E76A26">
            <w:pPr>
              <w:spacing w:before="60"/>
              <w:jc w:val="center"/>
              <w:rPr>
                <w:rFonts w:ascii="Times New Roman" w:eastAsia="Times New Roman" w:hAnsi="Times New Roman" w:cs="Times New Roman"/>
                <w:sz w:val="24"/>
                <w:szCs w:val="28"/>
              </w:rPr>
            </w:pPr>
            <w:r w:rsidRPr="00F238EC">
              <w:rPr>
                <w:rFonts w:ascii="Times New Roman" w:eastAsia="Times New Roman" w:hAnsi="Times New Roman" w:cs="Times New Roman"/>
                <w:sz w:val="24"/>
                <w:szCs w:val="28"/>
              </w:rPr>
              <w:t>Số:</w:t>
            </w:r>
            <w:r w:rsidR="00D971C2" w:rsidRPr="00F238EC">
              <w:rPr>
                <w:rFonts w:ascii="Times New Roman" w:eastAsia="Times New Roman" w:hAnsi="Times New Roman" w:cs="Times New Roman"/>
                <w:sz w:val="24"/>
                <w:szCs w:val="28"/>
              </w:rPr>
              <w:t xml:space="preserve"> </w:t>
            </w:r>
            <w:r w:rsidR="00787770" w:rsidRPr="00F238EC">
              <w:rPr>
                <w:rFonts w:ascii="Times New Roman" w:eastAsia="Times New Roman" w:hAnsi="Times New Roman" w:cs="Times New Roman"/>
                <w:sz w:val="24"/>
                <w:szCs w:val="28"/>
              </w:rPr>
              <w:t>01</w:t>
            </w:r>
            <w:r w:rsidR="00B07321" w:rsidRPr="00F238EC">
              <w:rPr>
                <w:rFonts w:ascii="Times New Roman" w:eastAsia="Times New Roman" w:hAnsi="Times New Roman" w:cs="Times New Roman"/>
                <w:sz w:val="24"/>
                <w:szCs w:val="28"/>
              </w:rPr>
              <w:t>/2021</w:t>
            </w:r>
            <w:r w:rsidRPr="00F238EC">
              <w:rPr>
                <w:rFonts w:ascii="Times New Roman" w:eastAsia="Times New Roman" w:hAnsi="Times New Roman" w:cs="Times New Roman"/>
                <w:sz w:val="24"/>
                <w:szCs w:val="28"/>
              </w:rPr>
              <w:t>/TTLT-TANDTC-VKSNDTC-</w:t>
            </w:r>
            <w:r w:rsidR="00CF7C80" w:rsidRPr="00F238EC">
              <w:rPr>
                <w:rFonts w:ascii="Times New Roman" w:eastAsia="Times New Roman" w:hAnsi="Times New Roman" w:cs="Times New Roman"/>
                <w:sz w:val="24"/>
                <w:szCs w:val="28"/>
                <w:lang w:val="vi-VN"/>
              </w:rPr>
              <w:t xml:space="preserve"> </w:t>
            </w:r>
            <w:r w:rsidRPr="00F238EC">
              <w:rPr>
                <w:rFonts w:ascii="Times New Roman" w:eastAsia="Times New Roman" w:hAnsi="Times New Roman" w:cs="Times New Roman"/>
                <w:sz w:val="24"/>
                <w:szCs w:val="28"/>
              </w:rPr>
              <w:t>BCA-</w:t>
            </w:r>
            <w:r w:rsidR="00D667CE" w:rsidRPr="00F238EC">
              <w:rPr>
                <w:rFonts w:ascii="Times New Roman" w:eastAsia="Times New Roman" w:hAnsi="Times New Roman" w:cs="Times New Roman"/>
                <w:sz w:val="24"/>
                <w:szCs w:val="28"/>
              </w:rPr>
              <w:t>BQP</w:t>
            </w:r>
          </w:p>
        </w:tc>
        <w:tc>
          <w:tcPr>
            <w:tcW w:w="2667" w:type="pct"/>
          </w:tcPr>
          <w:p w:rsidR="009D28DE" w:rsidRPr="00F238EC" w:rsidRDefault="009D28DE" w:rsidP="00E76A26">
            <w:pPr>
              <w:jc w:val="center"/>
              <w:rPr>
                <w:rFonts w:ascii="Times New Roman" w:eastAsia="Times New Roman" w:hAnsi="Times New Roman" w:cs="Times New Roman"/>
                <w:b/>
                <w:sz w:val="26"/>
                <w:szCs w:val="30"/>
              </w:rPr>
            </w:pPr>
            <w:r w:rsidRPr="00F238EC">
              <w:rPr>
                <w:rFonts w:ascii="Times New Roman" w:eastAsia="Times New Roman" w:hAnsi="Times New Roman" w:cs="Times New Roman"/>
                <w:b/>
                <w:sz w:val="26"/>
                <w:szCs w:val="30"/>
              </w:rPr>
              <w:t>CỘNG HÒA XÃ HỘI CHỦ NGHĨA VIỆT NAM</w:t>
            </w:r>
          </w:p>
          <w:p w:rsidR="009D28DE" w:rsidRPr="00F238EC" w:rsidRDefault="009D28DE" w:rsidP="00E76A26">
            <w:pPr>
              <w:jc w:val="center"/>
              <w:rPr>
                <w:rFonts w:ascii="Times New Roman" w:eastAsia="Times New Roman" w:hAnsi="Times New Roman" w:cs="Times New Roman"/>
                <w:b/>
                <w:sz w:val="28"/>
                <w:szCs w:val="28"/>
              </w:rPr>
            </w:pPr>
            <w:r w:rsidRPr="00F238EC">
              <w:rPr>
                <w:rFonts w:ascii="Times New Roman" w:eastAsia="Times New Roman" w:hAnsi="Times New Roman" w:cs="Times New Roman"/>
                <w:b/>
                <w:sz w:val="28"/>
                <w:szCs w:val="28"/>
              </w:rPr>
              <w:t xml:space="preserve">Độc lập </w:t>
            </w:r>
            <w:r w:rsidR="00B67527" w:rsidRPr="00F238EC">
              <w:rPr>
                <w:rFonts w:ascii="Times New Roman" w:eastAsia="Times New Roman" w:hAnsi="Times New Roman" w:cs="Times New Roman"/>
                <w:b/>
                <w:sz w:val="28"/>
                <w:szCs w:val="28"/>
              </w:rPr>
              <w:t>-</w:t>
            </w:r>
            <w:r w:rsidRPr="00F238EC">
              <w:rPr>
                <w:rFonts w:ascii="Times New Roman" w:eastAsia="Times New Roman" w:hAnsi="Times New Roman" w:cs="Times New Roman"/>
                <w:b/>
                <w:sz w:val="28"/>
                <w:szCs w:val="28"/>
              </w:rPr>
              <w:t xml:space="preserve"> Tự do </w:t>
            </w:r>
            <w:r w:rsidR="00B67527" w:rsidRPr="00F238EC">
              <w:rPr>
                <w:rFonts w:ascii="Times New Roman" w:eastAsia="Times New Roman" w:hAnsi="Times New Roman" w:cs="Times New Roman"/>
                <w:b/>
                <w:sz w:val="28"/>
                <w:szCs w:val="28"/>
              </w:rPr>
              <w:t>-</w:t>
            </w:r>
            <w:r w:rsidRPr="00F238EC">
              <w:rPr>
                <w:rFonts w:ascii="Times New Roman" w:eastAsia="Times New Roman" w:hAnsi="Times New Roman" w:cs="Times New Roman"/>
                <w:b/>
                <w:sz w:val="28"/>
                <w:szCs w:val="28"/>
              </w:rPr>
              <w:t xml:space="preserve"> Hạnh phúc</w:t>
            </w:r>
          </w:p>
          <w:p w:rsidR="00896E77" w:rsidRPr="00F238EC" w:rsidRDefault="00071CD2" w:rsidP="00E76A26">
            <w:pPr>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pict>
                <v:shape id="_x0000_s1028" type="#_x0000_t32" style="position:absolute;left:0;text-align:left;margin-left:53.15pt;margin-top:4.15pt;width:165.5pt;height:0;z-index:251659264" o:connectortype="straight"/>
              </w:pict>
            </w:r>
          </w:p>
          <w:p w:rsidR="009D28DE" w:rsidRPr="00F238EC" w:rsidRDefault="009D28DE" w:rsidP="00226172">
            <w:pPr>
              <w:jc w:val="center"/>
              <w:rPr>
                <w:rFonts w:ascii="Times New Roman" w:eastAsia="Times New Roman" w:hAnsi="Times New Roman" w:cs="Times New Roman"/>
                <w:i/>
                <w:sz w:val="28"/>
                <w:szCs w:val="28"/>
              </w:rPr>
            </w:pPr>
            <w:r w:rsidRPr="00F238EC">
              <w:rPr>
                <w:rFonts w:ascii="Times New Roman" w:eastAsia="Times New Roman" w:hAnsi="Times New Roman" w:cs="Times New Roman"/>
                <w:i/>
                <w:sz w:val="28"/>
                <w:szCs w:val="28"/>
              </w:rPr>
              <w:t>Hà Nội, ngày</w:t>
            </w:r>
            <w:r w:rsidR="00C973AF" w:rsidRPr="00F238EC">
              <w:rPr>
                <w:rFonts w:ascii="Times New Roman" w:eastAsia="Times New Roman" w:hAnsi="Times New Roman" w:cs="Times New Roman"/>
                <w:i/>
                <w:sz w:val="28"/>
                <w:szCs w:val="28"/>
              </w:rPr>
              <w:t xml:space="preserve"> </w:t>
            </w:r>
            <w:r w:rsidR="002E4FEB" w:rsidRPr="00F238EC">
              <w:rPr>
                <w:rFonts w:ascii="Times New Roman" w:eastAsia="Times New Roman" w:hAnsi="Times New Roman" w:cs="Times New Roman"/>
                <w:i/>
                <w:sz w:val="28"/>
                <w:szCs w:val="28"/>
              </w:rPr>
              <w:t>12</w:t>
            </w:r>
            <w:r w:rsidR="00AE04C3" w:rsidRPr="00F238EC">
              <w:rPr>
                <w:rFonts w:ascii="Times New Roman" w:eastAsia="Times New Roman" w:hAnsi="Times New Roman" w:cs="Times New Roman"/>
                <w:i/>
                <w:sz w:val="28"/>
                <w:szCs w:val="28"/>
              </w:rPr>
              <w:t xml:space="preserve"> </w:t>
            </w:r>
            <w:r w:rsidRPr="00F238EC">
              <w:rPr>
                <w:rFonts w:ascii="Times New Roman" w:eastAsia="Times New Roman" w:hAnsi="Times New Roman" w:cs="Times New Roman"/>
                <w:i/>
                <w:sz w:val="28"/>
                <w:szCs w:val="28"/>
              </w:rPr>
              <w:t>tháng</w:t>
            </w:r>
            <w:r w:rsidR="00D971C2" w:rsidRPr="00F238EC">
              <w:rPr>
                <w:rFonts w:ascii="Times New Roman" w:eastAsia="Times New Roman" w:hAnsi="Times New Roman" w:cs="Times New Roman"/>
                <w:i/>
                <w:sz w:val="28"/>
                <w:szCs w:val="28"/>
              </w:rPr>
              <w:t xml:space="preserve"> </w:t>
            </w:r>
            <w:r w:rsidR="00226172" w:rsidRPr="00F238EC">
              <w:rPr>
                <w:rFonts w:ascii="Times New Roman" w:eastAsia="Times New Roman" w:hAnsi="Times New Roman" w:cs="Times New Roman"/>
                <w:i/>
                <w:sz w:val="28"/>
                <w:szCs w:val="28"/>
              </w:rPr>
              <w:t>8</w:t>
            </w:r>
            <w:r w:rsidR="00AE04C3" w:rsidRPr="00F238EC">
              <w:rPr>
                <w:rFonts w:ascii="Times New Roman" w:eastAsia="Times New Roman" w:hAnsi="Times New Roman" w:cs="Times New Roman"/>
                <w:i/>
                <w:sz w:val="28"/>
                <w:szCs w:val="28"/>
              </w:rPr>
              <w:t xml:space="preserve"> </w:t>
            </w:r>
            <w:r w:rsidR="00D971C2" w:rsidRPr="00F238EC">
              <w:rPr>
                <w:rFonts w:ascii="Times New Roman" w:eastAsia="Times New Roman" w:hAnsi="Times New Roman" w:cs="Times New Roman"/>
                <w:i/>
                <w:sz w:val="28"/>
                <w:szCs w:val="28"/>
              </w:rPr>
              <w:t>n</w:t>
            </w:r>
            <w:r w:rsidRPr="00F238EC">
              <w:rPr>
                <w:rFonts w:ascii="Times New Roman" w:eastAsia="Times New Roman" w:hAnsi="Times New Roman" w:cs="Times New Roman"/>
                <w:i/>
                <w:sz w:val="28"/>
                <w:szCs w:val="28"/>
              </w:rPr>
              <w:t>ăm 202</w:t>
            </w:r>
            <w:r w:rsidR="00B07321" w:rsidRPr="00F238EC">
              <w:rPr>
                <w:rFonts w:ascii="Times New Roman" w:eastAsia="Times New Roman" w:hAnsi="Times New Roman" w:cs="Times New Roman"/>
                <w:i/>
                <w:sz w:val="28"/>
                <w:szCs w:val="28"/>
              </w:rPr>
              <w:t>1</w:t>
            </w:r>
          </w:p>
        </w:tc>
      </w:tr>
    </w:tbl>
    <w:p w:rsidR="00296703" w:rsidRPr="00F238EC" w:rsidRDefault="00296703" w:rsidP="00C04105">
      <w:pPr>
        <w:spacing w:before="240" w:after="0" w:line="240" w:lineRule="auto"/>
        <w:jc w:val="center"/>
        <w:rPr>
          <w:rFonts w:ascii="Times New Roman" w:eastAsia="Times New Roman" w:hAnsi="Times New Roman" w:cs="Times New Roman"/>
          <w:sz w:val="30"/>
          <w:szCs w:val="28"/>
        </w:rPr>
      </w:pPr>
      <w:bookmarkStart w:id="0" w:name="loai_1"/>
      <w:r w:rsidRPr="00F238EC">
        <w:rPr>
          <w:rFonts w:ascii="Times New Roman" w:eastAsia="Times New Roman" w:hAnsi="Times New Roman" w:cs="Times New Roman"/>
          <w:b/>
          <w:bCs/>
          <w:sz w:val="30"/>
          <w:szCs w:val="28"/>
          <w:lang w:val="vi-VN"/>
        </w:rPr>
        <w:t>THÔNG TƯ LIÊN TỊCH</w:t>
      </w:r>
      <w:bookmarkEnd w:id="0"/>
    </w:p>
    <w:p w:rsidR="00732773" w:rsidRPr="00F238EC" w:rsidRDefault="0083496D" w:rsidP="002E650F">
      <w:pPr>
        <w:spacing w:after="0" w:line="240" w:lineRule="auto"/>
        <w:jc w:val="center"/>
        <w:rPr>
          <w:rFonts w:ascii="Times New Roman" w:eastAsia="Times New Roman" w:hAnsi="Times New Roman" w:cs="Times New Roman"/>
          <w:b/>
          <w:sz w:val="28"/>
          <w:szCs w:val="28"/>
        </w:rPr>
      </w:pPr>
      <w:r w:rsidRPr="00F238EC">
        <w:rPr>
          <w:rFonts w:ascii="Times New Roman" w:eastAsia="Times New Roman" w:hAnsi="Times New Roman" w:cs="Times New Roman"/>
          <w:b/>
          <w:sz w:val="28"/>
          <w:szCs w:val="28"/>
        </w:rPr>
        <w:t xml:space="preserve">Quy định </w:t>
      </w:r>
      <w:r w:rsidR="00081DDA" w:rsidRPr="00F238EC">
        <w:rPr>
          <w:rFonts w:ascii="Times New Roman" w:eastAsia="Times New Roman" w:hAnsi="Times New Roman" w:cs="Times New Roman"/>
          <w:b/>
          <w:sz w:val="28"/>
          <w:szCs w:val="28"/>
        </w:rPr>
        <w:t>quan hệ</w:t>
      </w:r>
      <w:r w:rsidRPr="00F238EC">
        <w:rPr>
          <w:rFonts w:ascii="Times New Roman" w:eastAsia="Times New Roman" w:hAnsi="Times New Roman" w:cs="Times New Roman"/>
          <w:b/>
          <w:sz w:val="28"/>
          <w:szCs w:val="28"/>
        </w:rPr>
        <w:t xml:space="preserve"> phối hợp</w:t>
      </w:r>
      <w:r w:rsidR="009D28DE" w:rsidRPr="00F238EC">
        <w:rPr>
          <w:rFonts w:ascii="Times New Roman" w:eastAsia="Times New Roman" w:hAnsi="Times New Roman" w:cs="Times New Roman"/>
          <w:b/>
          <w:sz w:val="28"/>
          <w:szCs w:val="28"/>
        </w:rPr>
        <w:t xml:space="preserve"> trong việc thực hiện trình tự, </w:t>
      </w:r>
    </w:p>
    <w:p w:rsidR="00296703" w:rsidRPr="00F238EC" w:rsidRDefault="009D28DE" w:rsidP="002E650F">
      <w:pPr>
        <w:spacing w:after="0" w:line="240" w:lineRule="auto"/>
        <w:jc w:val="center"/>
        <w:rPr>
          <w:rFonts w:ascii="Times New Roman" w:eastAsia="Times New Roman" w:hAnsi="Times New Roman" w:cs="Times New Roman"/>
          <w:b/>
          <w:sz w:val="28"/>
          <w:szCs w:val="28"/>
        </w:rPr>
      </w:pPr>
      <w:r w:rsidRPr="00F238EC">
        <w:rPr>
          <w:rFonts w:ascii="Times New Roman" w:eastAsia="Times New Roman" w:hAnsi="Times New Roman" w:cs="Times New Roman"/>
          <w:b/>
          <w:sz w:val="28"/>
          <w:szCs w:val="28"/>
        </w:rPr>
        <w:t>thủ tục hoãn, miễn chấp hành án phạt tù</w:t>
      </w:r>
    </w:p>
    <w:p w:rsidR="000D506F" w:rsidRPr="00F238EC" w:rsidRDefault="00071CD2" w:rsidP="002E650F">
      <w:pPr>
        <w:spacing w:before="120"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0" type="#_x0000_t32" style="position:absolute;left:0;text-align:left;margin-left:179.15pt;margin-top:4.8pt;width:94.65pt;height:0;z-index:251661312" o:connectortype="straight"/>
        </w:pict>
      </w:r>
    </w:p>
    <w:p w:rsidR="009D28DE" w:rsidRPr="00F238EC" w:rsidRDefault="009D28DE" w:rsidP="002E650F">
      <w:pPr>
        <w:spacing w:before="120" w:after="120" w:line="252" w:lineRule="auto"/>
        <w:ind w:firstLine="709"/>
        <w:jc w:val="both"/>
        <w:rPr>
          <w:rFonts w:ascii="Times New Roman" w:eastAsia="Times New Roman" w:hAnsi="Times New Roman" w:cs="Times New Roman"/>
          <w:i/>
          <w:iCs/>
          <w:sz w:val="28"/>
          <w:szCs w:val="28"/>
        </w:rPr>
      </w:pPr>
      <w:r w:rsidRPr="00F238EC">
        <w:rPr>
          <w:rFonts w:ascii="Times New Roman" w:eastAsia="Times New Roman" w:hAnsi="Times New Roman" w:cs="Times New Roman"/>
          <w:i/>
          <w:iCs/>
          <w:sz w:val="28"/>
          <w:szCs w:val="28"/>
        </w:rPr>
        <w:t>Căn cứ Luật Thi hành án hình sự ngày 14 tháng 6 năm 2019;</w:t>
      </w:r>
    </w:p>
    <w:p w:rsidR="003F05E3" w:rsidRPr="00F238EC" w:rsidRDefault="003F05E3" w:rsidP="002E650F">
      <w:pPr>
        <w:spacing w:before="120" w:after="120" w:line="252" w:lineRule="auto"/>
        <w:ind w:firstLine="709"/>
        <w:jc w:val="both"/>
        <w:rPr>
          <w:rFonts w:ascii="Times New Roman" w:eastAsia="Times New Roman" w:hAnsi="Times New Roman" w:cs="Times New Roman"/>
          <w:i/>
          <w:iCs/>
          <w:sz w:val="28"/>
          <w:szCs w:val="28"/>
        </w:rPr>
      </w:pPr>
      <w:r w:rsidRPr="00F238EC">
        <w:rPr>
          <w:rFonts w:ascii="Times New Roman" w:eastAsia="Times New Roman" w:hAnsi="Times New Roman" w:cs="Times New Roman"/>
          <w:i/>
          <w:iCs/>
          <w:sz w:val="28"/>
          <w:szCs w:val="28"/>
        </w:rPr>
        <w:t>Căn cứ Bộ luật Tố tụng hình sự ngày 27 tháng 11 năm 2015;</w:t>
      </w:r>
    </w:p>
    <w:p w:rsidR="009D28DE" w:rsidRPr="00F238EC" w:rsidRDefault="009D28DE" w:rsidP="002E650F">
      <w:pPr>
        <w:spacing w:before="120" w:after="120" w:line="252" w:lineRule="auto"/>
        <w:ind w:firstLine="709"/>
        <w:jc w:val="both"/>
        <w:rPr>
          <w:rFonts w:ascii="Times New Roman" w:eastAsia="Times New Roman" w:hAnsi="Times New Roman" w:cs="Times New Roman"/>
          <w:i/>
          <w:iCs/>
          <w:sz w:val="28"/>
          <w:szCs w:val="28"/>
        </w:rPr>
      </w:pPr>
      <w:r w:rsidRPr="00F238EC">
        <w:rPr>
          <w:rFonts w:ascii="Times New Roman" w:hAnsi="Times New Roman" w:cs="Times New Roman"/>
          <w:i/>
          <w:iCs/>
          <w:spacing w:val="-10"/>
          <w:sz w:val="28"/>
          <w:szCs w:val="28"/>
          <w:shd w:val="clear" w:color="auto" w:fill="FFFFFF"/>
        </w:rPr>
        <w:t>Căn cứ Luật Ban hành văn bản quy phạm pháp luật ngày 22 tháng 6 năm 2015</w:t>
      </w:r>
      <w:r w:rsidR="00950492" w:rsidRPr="00F238EC">
        <w:rPr>
          <w:rFonts w:ascii="Times New Roman" w:hAnsi="Times New Roman" w:cs="Times New Roman"/>
          <w:i/>
          <w:iCs/>
          <w:spacing w:val="-6"/>
          <w:sz w:val="28"/>
          <w:szCs w:val="28"/>
          <w:shd w:val="clear" w:color="auto" w:fill="FFFFFF"/>
        </w:rPr>
        <w:t xml:space="preserve">; </w:t>
      </w:r>
      <w:r w:rsidR="00950492" w:rsidRPr="00F238EC">
        <w:rPr>
          <w:rFonts w:ascii="Times New Roman" w:hAnsi="Times New Roman" w:cs="Times New Roman"/>
          <w:i/>
          <w:iCs/>
          <w:spacing w:val="-4"/>
          <w:sz w:val="28"/>
          <w:szCs w:val="28"/>
          <w:shd w:val="clear" w:color="auto" w:fill="FFFFFF"/>
        </w:rPr>
        <w:t>Luật</w:t>
      </w:r>
      <w:r w:rsidR="00215B74" w:rsidRPr="00F238EC">
        <w:rPr>
          <w:rFonts w:ascii="Times New Roman" w:hAnsi="Times New Roman" w:cs="Times New Roman"/>
          <w:i/>
          <w:iCs/>
          <w:spacing w:val="-4"/>
          <w:sz w:val="28"/>
          <w:szCs w:val="28"/>
          <w:shd w:val="clear" w:color="auto" w:fill="FFFFFF"/>
        </w:rPr>
        <w:t xml:space="preserve"> sửa đổi, bổ sung </w:t>
      </w:r>
      <w:r w:rsidR="00950492" w:rsidRPr="00F238EC">
        <w:rPr>
          <w:rFonts w:ascii="Times New Roman" w:hAnsi="Times New Roman" w:cs="Times New Roman"/>
          <w:i/>
          <w:iCs/>
          <w:spacing w:val="-4"/>
          <w:sz w:val="28"/>
          <w:szCs w:val="28"/>
          <w:shd w:val="clear" w:color="auto" w:fill="FFFFFF"/>
        </w:rPr>
        <w:t>một số điều của Luật Ban hành văn bản quy phạm pháp luật</w:t>
      </w:r>
      <w:r w:rsidR="00950492" w:rsidRPr="00F238EC">
        <w:rPr>
          <w:rFonts w:ascii="Times New Roman" w:hAnsi="Times New Roman" w:cs="Times New Roman"/>
          <w:i/>
          <w:iCs/>
          <w:sz w:val="28"/>
          <w:szCs w:val="28"/>
          <w:shd w:val="clear" w:color="auto" w:fill="FFFFFF"/>
        </w:rPr>
        <w:t xml:space="preserve"> </w:t>
      </w:r>
      <w:r w:rsidR="00E403B9" w:rsidRPr="00F238EC">
        <w:rPr>
          <w:rFonts w:ascii="Times New Roman" w:hAnsi="Times New Roman" w:cs="Times New Roman"/>
          <w:i/>
          <w:iCs/>
          <w:sz w:val="28"/>
          <w:szCs w:val="28"/>
          <w:shd w:val="clear" w:color="auto" w:fill="FFFFFF"/>
        </w:rPr>
        <w:t xml:space="preserve">ngày 18 tháng 6 </w:t>
      </w:r>
      <w:r w:rsidR="00215B74" w:rsidRPr="00F238EC">
        <w:rPr>
          <w:rFonts w:ascii="Times New Roman" w:hAnsi="Times New Roman" w:cs="Times New Roman"/>
          <w:i/>
          <w:iCs/>
          <w:sz w:val="28"/>
          <w:szCs w:val="28"/>
          <w:shd w:val="clear" w:color="auto" w:fill="FFFFFF"/>
        </w:rPr>
        <w:t xml:space="preserve">năm </w:t>
      </w:r>
      <w:r w:rsidR="00E403B9" w:rsidRPr="00F238EC">
        <w:rPr>
          <w:rFonts w:ascii="Times New Roman" w:hAnsi="Times New Roman" w:cs="Times New Roman"/>
          <w:i/>
          <w:iCs/>
          <w:sz w:val="28"/>
          <w:szCs w:val="28"/>
          <w:shd w:val="clear" w:color="auto" w:fill="FFFFFF"/>
        </w:rPr>
        <w:t>2020</w:t>
      </w:r>
      <w:r w:rsidRPr="00F238EC">
        <w:rPr>
          <w:rFonts w:ascii="Times New Roman" w:hAnsi="Times New Roman" w:cs="Times New Roman"/>
          <w:i/>
          <w:iCs/>
          <w:sz w:val="28"/>
          <w:szCs w:val="28"/>
          <w:shd w:val="clear" w:color="auto" w:fill="FFFFFF"/>
        </w:rPr>
        <w:t>;</w:t>
      </w:r>
    </w:p>
    <w:p w:rsidR="00296703" w:rsidRPr="00F238EC" w:rsidRDefault="00296703" w:rsidP="002E650F">
      <w:pPr>
        <w:tabs>
          <w:tab w:val="left" w:pos="851"/>
        </w:tabs>
        <w:spacing w:before="120" w:after="120" w:line="252" w:lineRule="auto"/>
        <w:ind w:firstLine="709"/>
        <w:jc w:val="both"/>
        <w:rPr>
          <w:rFonts w:ascii="Times New Roman" w:eastAsia="Times New Roman" w:hAnsi="Times New Roman" w:cs="Times New Roman"/>
          <w:sz w:val="28"/>
          <w:szCs w:val="28"/>
        </w:rPr>
      </w:pPr>
      <w:r w:rsidRPr="00F238EC">
        <w:rPr>
          <w:rFonts w:ascii="Times New Roman" w:eastAsia="Times New Roman" w:hAnsi="Times New Roman" w:cs="Times New Roman"/>
          <w:i/>
          <w:iCs/>
          <w:spacing w:val="-4"/>
          <w:sz w:val="28"/>
          <w:szCs w:val="28"/>
          <w:lang w:val="vi-VN"/>
        </w:rPr>
        <w:t>Chánh án Tòa án nhân dân tối cao</w:t>
      </w:r>
      <w:r w:rsidR="0081644A" w:rsidRPr="00F238EC">
        <w:rPr>
          <w:rFonts w:ascii="Times New Roman" w:eastAsia="Times New Roman" w:hAnsi="Times New Roman" w:cs="Times New Roman"/>
          <w:i/>
          <w:iCs/>
          <w:spacing w:val="-4"/>
          <w:sz w:val="28"/>
          <w:szCs w:val="28"/>
        </w:rPr>
        <w:t xml:space="preserve"> và</w:t>
      </w:r>
      <w:r w:rsidRPr="00F238EC">
        <w:rPr>
          <w:rFonts w:ascii="Times New Roman" w:eastAsia="Times New Roman" w:hAnsi="Times New Roman" w:cs="Times New Roman"/>
          <w:i/>
          <w:iCs/>
          <w:spacing w:val="-4"/>
          <w:sz w:val="28"/>
          <w:szCs w:val="28"/>
          <w:lang w:val="vi-VN"/>
        </w:rPr>
        <w:t xml:space="preserve"> Viện trưởng Viện kiểm sát nhân dân</w:t>
      </w:r>
      <w:r w:rsidRPr="00F238EC">
        <w:rPr>
          <w:rFonts w:ascii="Times New Roman" w:eastAsia="Times New Roman" w:hAnsi="Times New Roman" w:cs="Times New Roman"/>
          <w:i/>
          <w:iCs/>
          <w:sz w:val="28"/>
          <w:szCs w:val="28"/>
          <w:lang w:val="vi-VN"/>
        </w:rPr>
        <w:t xml:space="preserve"> tối cao</w:t>
      </w:r>
      <w:r w:rsidR="00FA713E" w:rsidRPr="00F238EC">
        <w:rPr>
          <w:rFonts w:ascii="Times New Roman" w:eastAsia="Times New Roman" w:hAnsi="Times New Roman" w:cs="Times New Roman"/>
          <w:i/>
          <w:iCs/>
          <w:sz w:val="28"/>
          <w:szCs w:val="28"/>
        </w:rPr>
        <w:t xml:space="preserve">, </w:t>
      </w:r>
      <w:r w:rsidR="008C55E9" w:rsidRPr="00F238EC">
        <w:rPr>
          <w:rFonts w:ascii="Times New Roman" w:eastAsia="Times New Roman" w:hAnsi="Times New Roman" w:cs="Times New Roman"/>
          <w:i/>
          <w:iCs/>
          <w:sz w:val="28"/>
          <w:szCs w:val="28"/>
        </w:rPr>
        <w:t>Bộ trưởng Bộ Công an</w:t>
      </w:r>
      <w:r w:rsidR="0081644A" w:rsidRPr="00F238EC">
        <w:rPr>
          <w:rFonts w:ascii="Times New Roman" w:eastAsia="Times New Roman" w:hAnsi="Times New Roman" w:cs="Times New Roman"/>
          <w:i/>
          <w:iCs/>
          <w:sz w:val="28"/>
          <w:szCs w:val="28"/>
        </w:rPr>
        <w:t>,</w:t>
      </w:r>
      <w:r w:rsidR="008C55E9" w:rsidRPr="00F238EC">
        <w:rPr>
          <w:rFonts w:ascii="Times New Roman" w:eastAsia="Times New Roman" w:hAnsi="Times New Roman" w:cs="Times New Roman"/>
          <w:i/>
          <w:iCs/>
          <w:sz w:val="28"/>
          <w:szCs w:val="28"/>
        </w:rPr>
        <w:t xml:space="preserve"> </w:t>
      </w:r>
      <w:r w:rsidR="00D667CE" w:rsidRPr="00F238EC">
        <w:rPr>
          <w:rFonts w:ascii="Times New Roman" w:eastAsia="Times New Roman" w:hAnsi="Times New Roman" w:cs="Times New Roman"/>
          <w:i/>
          <w:iCs/>
          <w:sz w:val="28"/>
          <w:szCs w:val="28"/>
        </w:rPr>
        <w:t>Bộ trưởng Bộ Quốc phòng</w:t>
      </w:r>
      <w:r w:rsidR="007C7D5C" w:rsidRPr="00F238EC">
        <w:rPr>
          <w:rFonts w:ascii="Times New Roman" w:eastAsia="Times New Roman" w:hAnsi="Times New Roman" w:cs="Times New Roman"/>
          <w:i/>
          <w:iCs/>
          <w:sz w:val="28"/>
          <w:szCs w:val="28"/>
        </w:rPr>
        <w:t xml:space="preserve"> </w:t>
      </w:r>
      <w:r w:rsidR="00FF59C4" w:rsidRPr="00F238EC">
        <w:rPr>
          <w:rFonts w:ascii="Times New Roman" w:eastAsia="Times New Roman" w:hAnsi="Times New Roman" w:cs="Times New Roman"/>
          <w:i/>
          <w:iCs/>
          <w:sz w:val="28"/>
          <w:szCs w:val="28"/>
        </w:rPr>
        <w:t xml:space="preserve">liên tịch </w:t>
      </w:r>
      <w:r w:rsidR="00081DDA" w:rsidRPr="00F238EC">
        <w:rPr>
          <w:rFonts w:ascii="Times New Roman" w:eastAsia="Times New Roman" w:hAnsi="Times New Roman" w:cs="Times New Roman"/>
          <w:i/>
          <w:iCs/>
          <w:sz w:val="28"/>
          <w:szCs w:val="28"/>
        </w:rPr>
        <w:t>quy định quan hệ</w:t>
      </w:r>
      <w:r w:rsidR="008C55E9" w:rsidRPr="00F238EC">
        <w:rPr>
          <w:rFonts w:ascii="Times New Roman" w:eastAsia="Times New Roman" w:hAnsi="Times New Roman" w:cs="Times New Roman"/>
          <w:i/>
          <w:sz w:val="28"/>
          <w:szCs w:val="28"/>
        </w:rPr>
        <w:t xml:space="preserve"> phối hợp trong việc thực hiện trình tự, thủ tục hoãn, miễn chấp hành án phạt tù</w:t>
      </w:r>
      <w:r w:rsidR="000D506F" w:rsidRPr="00F238EC">
        <w:rPr>
          <w:rFonts w:ascii="Times New Roman" w:eastAsia="Times New Roman" w:hAnsi="Times New Roman" w:cs="Times New Roman"/>
          <w:i/>
          <w:sz w:val="28"/>
          <w:szCs w:val="28"/>
        </w:rPr>
        <w:t>.</w:t>
      </w:r>
    </w:p>
    <w:p w:rsidR="00296703" w:rsidRPr="00F238EC" w:rsidRDefault="00296703" w:rsidP="00C04105">
      <w:pPr>
        <w:spacing w:after="0" w:line="252" w:lineRule="auto"/>
        <w:jc w:val="center"/>
        <w:rPr>
          <w:rFonts w:ascii="Times New Roman" w:eastAsia="Times New Roman" w:hAnsi="Times New Roman" w:cs="Times New Roman"/>
          <w:sz w:val="28"/>
          <w:szCs w:val="28"/>
        </w:rPr>
      </w:pPr>
      <w:bookmarkStart w:id="1" w:name="chuong_1"/>
      <w:r w:rsidRPr="00F238EC">
        <w:rPr>
          <w:rFonts w:ascii="Times New Roman" w:eastAsia="Times New Roman" w:hAnsi="Times New Roman" w:cs="Times New Roman"/>
          <w:b/>
          <w:bCs/>
          <w:sz w:val="28"/>
          <w:szCs w:val="28"/>
          <w:lang w:val="vi-VN"/>
        </w:rPr>
        <w:t xml:space="preserve">Chương </w:t>
      </w:r>
      <w:bookmarkEnd w:id="1"/>
      <w:r w:rsidR="008C55E9" w:rsidRPr="00F238EC">
        <w:rPr>
          <w:rFonts w:ascii="Times New Roman" w:eastAsia="Times New Roman" w:hAnsi="Times New Roman" w:cs="Times New Roman"/>
          <w:b/>
          <w:bCs/>
          <w:sz w:val="28"/>
          <w:szCs w:val="28"/>
        </w:rPr>
        <w:t>I</w:t>
      </w:r>
    </w:p>
    <w:p w:rsidR="00296703" w:rsidRPr="00F238EC" w:rsidRDefault="00296703" w:rsidP="00C04105">
      <w:pPr>
        <w:spacing w:after="0" w:line="252" w:lineRule="auto"/>
        <w:jc w:val="center"/>
        <w:rPr>
          <w:rFonts w:ascii="Times New Roman" w:eastAsia="Times New Roman" w:hAnsi="Times New Roman" w:cs="Times New Roman"/>
          <w:sz w:val="28"/>
          <w:szCs w:val="28"/>
        </w:rPr>
      </w:pPr>
      <w:bookmarkStart w:id="2" w:name="chuong_1_name"/>
      <w:r w:rsidRPr="00F238EC">
        <w:rPr>
          <w:rFonts w:ascii="Times New Roman" w:eastAsia="Times New Roman" w:hAnsi="Times New Roman" w:cs="Times New Roman"/>
          <w:b/>
          <w:bCs/>
          <w:sz w:val="28"/>
          <w:szCs w:val="28"/>
          <w:lang w:val="vi-VN"/>
        </w:rPr>
        <w:t>QUY ĐỊNH CHUNG</w:t>
      </w:r>
      <w:bookmarkEnd w:id="2"/>
    </w:p>
    <w:p w:rsidR="00296703" w:rsidRPr="00F238EC" w:rsidRDefault="00A0099C" w:rsidP="002E650F">
      <w:pPr>
        <w:pStyle w:val="Heading1"/>
        <w:spacing w:before="120" w:after="120" w:line="252" w:lineRule="auto"/>
        <w:ind w:firstLine="709"/>
        <w:rPr>
          <w:rFonts w:ascii="Times New Roman" w:eastAsia="Times New Roman" w:hAnsi="Times New Roman" w:cs="Times New Roman"/>
          <w:color w:val="auto"/>
          <w:sz w:val="28"/>
          <w:szCs w:val="28"/>
          <w:lang w:val="vi-VN"/>
        </w:rPr>
      </w:pPr>
      <w:bookmarkStart w:id="3" w:name="dieu_1"/>
      <w:r w:rsidRPr="00F238EC">
        <w:rPr>
          <w:rFonts w:ascii="Times New Roman" w:eastAsia="Times New Roman" w:hAnsi="Times New Roman" w:cs="Times New Roman"/>
          <w:b/>
          <w:bCs/>
          <w:color w:val="auto"/>
          <w:sz w:val="28"/>
          <w:szCs w:val="28"/>
        </w:rPr>
        <w:tab/>
      </w:r>
      <w:r w:rsidR="007C7D5C" w:rsidRPr="00F238EC">
        <w:rPr>
          <w:rFonts w:ascii="Times New Roman" w:eastAsia="Times New Roman" w:hAnsi="Times New Roman" w:cs="Times New Roman"/>
          <w:b/>
          <w:bCs/>
          <w:color w:val="auto"/>
          <w:sz w:val="28"/>
          <w:szCs w:val="28"/>
          <w:lang w:val="vi-VN"/>
        </w:rPr>
        <w:t>Điều</w:t>
      </w:r>
      <w:r w:rsidR="007C7D5C" w:rsidRPr="00F238EC">
        <w:rPr>
          <w:rFonts w:ascii="Times New Roman" w:eastAsia="Times New Roman" w:hAnsi="Times New Roman" w:cs="Times New Roman"/>
          <w:b/>
          <w:bCs/>
          <w:color w:val="auto"/>
          <w:sz w:val="28"/>
          <w:szCs w:val="28"/>
        </w:rPr>
        <w:t xml:space="preserve"> </w:t>
      </w:r>
      <w:r w:rsidR="00296703" w:rsidRPr="00F238EC">
        <w:rPr>
          <w:rFonts w:ascii="Times New Roman" w:eastAsia="Times New Roman" w:hAnsi="Times New Roman" w:cs="Times New Roman"/>
          <w:b/>
          <w:bCs/>
          <w:color w:val="auto"/>
          <w:sz w:val="28"/>
          <w:szCs w:val="28"/>
          <w:lang w:val="vi-VN"/>
        </w:rPr>
        <w:t>1. Phạm vi điều chỉnh</w:t>
      </w:r>
      <w:bookmarkEnd w:id="3"/>
    </w:p>
    <w:p w:rsidR="00296703" w:rsidRPr="00F238EC" w:rsidRDefault="00A0099C" w:rsidP="002E650F">
      <w:pPr>
        <w:spacing w:before="120" w:after="120" w:line="252" w:lineRule="auto"/>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ab/>
      </w:r>
      <w:r w:rsidR="003950E0" w:rsidRPr="00F238EC">
        <w:rPr>
          <w:rFonts w:ascii="Times New Roman" w:eastAsia="Times New Roman" w:hAnsi="Times New Roman" w:cs="Times New Roman"/>
          <w:sz w:val="28"/>
          <w:szCs w:val="28"/>
          <w:lang w:val="vi-VN"/>
        </w:rPr>
        <w:t xml:space="preserve">Thông tư liên tịch này quy định quan hệ phối hợp trong thực hiện </w:t>
      </w:r>
      <w:r w:rsidR="00E730FF" w:rsidRPr="00F238EC">
        <w:rPr>
          <w:rFonts w:ascii="Times New Roman" w:eastAsia="Times New Roman" w:hAnsi="Times New Roman" w:cs="Times New Roman"/>
          <w:sz w:val="28"/>
          <w:szCs w:val="28"/>
          <w:lang w:val="vi-VN"/>
        </w:rPr>
        <w:t>một số</w:t>
      </w:r>
      <w:r w:rsidR="007C7D5C" w:rsidRPr="00F238EC">
        <w:rPr>
          <w:rFonts w:ascii="Times New Roman" w:eastAsia="Times New Roman" w:hAnsi="Times New Roman" w:cs="Times New Roman"/>
          <w:sz w:val="28"/>
          <w:szCs w:val="28"/>
          <w:lang w:val="vi-VN"/>
        </w:rPr>
        <w:t xml:space="preserve"> </w:t>
      </w:r>
      <w:r w:rsidR="003950E0" w:rsidRPr="00F238EC">
        <w:rPr>
          <w:rFonts w:ascii="Times New Roman" w:eastAsia="Times New Roman" w:hAnsi="Times New Roman" w:cs="Times New Roman"/>
          <w:spacing w:val="-4"/>
          <w:sz w:val="28"/>
          <w:szCs w:val="28"/>
          <w:lang w:val="vi-VN"/>
        </w:rPr>
        <w:t>quy định của Luật Thi hành án hình sự, Bộ luật Tố tụng hình sự về</w:t>
      </w:r>
      <w:r w:rsidR="007C7D5C" w:rsidRPr="00F238EC">
        <w:rPr>
          <w:rFonts w:ascii="Times New Roman" w:eastAsia="Times New Roman" w:hAnsi="Times New Roman" w:cs="Times New Roman"/>
          <w:spacing w:val="-4"/>
          <w:sz w:val="28"/>
          <w:szCs w:val="28"/>
          <w:lang w:val="vi-VN"/>
        </w:rPr>
        <w:t xml:space="preserve"> </w:t>
      </w:r>
      <w:r w:rsidR="00296703" w:rsidRPr="00F238EC">
        <w:rPr>
          <w:rFonts w:ascii="Times New Roman" w:eastAsia="Times New Roman" w:hAnsi="Times New Roman" w:cs="Times New Roman"/>
          <w:spacing w:val="-4"/>
          <w:sz w:val="28"/>
          <w:szCs w:val="28"/>
          <w:lang w:val="vi-VN"/>
        </w:rPr>
        <w:t>trình tự</w:t>
      </w:r>
      <w:r w:rsidR="00296703" w:rsidRPr="00F238EC">
        <w:rPr>
          <w:rFonts w:ascii="Times New Roman" w:eastAsia="Times New Roman" w:hAnsi="Times New Roman" w:cs="Times New Roman"/>
          <w:sz w:val="28"/>
          <w:szCs w:val="28"/>
          <w:lang w:val="vi-VN"/>
        </w:rPr>
        <w:t>, thủ tục</w:t>
      </w:r>
      <w:r w:rsidR="00B76B8E" w:rsidRPr="00F238EC">
        <w:rPr>
          <w:rFonts w:ascii="Times New Roman" w:eastAsia="Times New Roman" w:hAnsi="Times New Roman" w:cs="Times New Roman"/>
          <w:sz w:val="28"/>
          <w:szCs w:val="28"/>
        </w:rPr>
        <w:t>, hồ sơ</w:t>
      </w:r>
      <w:r w:rsidR="00296703" w:rsidRPr="00F238EC">
        <w:rPr>
          <w:rFonts w:ascii="Times New Roman" w:eastAsia="Times New Roman" w:hAnsi="Times New Roman" w:cs="Times New Roman"/>
          <w:sz w:val="28"/>
          <w:szCs w:val="28"/>
          <w:lang w:val="vi-VN"/>
        </w:rPr>
        <w:t xml:space="preserve"> xét, đề nghị, quyết định và thi hành quyết định </w:t>
      </w:r>
      <w:r w:rsidR="003F05E3" w:rsidRPr="00F238EC">
        <w:rPr>
          <w:rFonts w:ascii="Times New Roman" w:eastAsia="Times New Roman" w:hAnsi="Times New Roman" w:cs="Times New Roman"/>
          <w:sz w:val="28"/>
          <w:szCs w:val="28"/>
          <w:lang w:val="vi-VN"/>
        </w:rPr>
        <w:t>hoãn, miễn</w:t>
      </w:r>
      <w:r w:rsidR="00296703" w:rsidRPr="00F238EC">
        <w:rPr>
          <w:rFonts w:ascii="Times New Roman" w:eastAsia="Times New Roman" w:hAnsi="Times New Roman" w:cs="Times New Roman"/>
          <w:sz w:val="28"/>
          <w:szCs w:val="28"/>
          <w:lang w:val="vi-VN"/>
        </w:rPr>
        <w:t xml:space="preserve"> chấp hành án phạt tù cho </w:t>
      </w:r>
      <w:r w:rsidR="003F05E3" w:rsidRPr="00F238EC">
        <w:rPr>
          <w:rFonts w:ascii="Times New Roman" w:eastAsia="Times New Roman" w:hAnsi="Times New Roman" w:cs="Times New Roman"/>
          <w:sz w:val="28"/>
          <w:szCs w:val="28"/>
          <w:lang w:val="vi-VN"/>
        </w:rPr>
        <w:t xml:space="preserve">người </w:t>
      </w:r>
      <w:r w:rsidRPr="00F238EC">
        <w:rPr>
          <w:rFonts w:ascii="Times New Roman" w:eastAsia="Times New Roman" w:hAnsi="Times New Roman" w:cs="Times New Roman"/>
          <w:sz w:val="28"/>
          <w:szCs w:val="28"/>
          <w:lang w:val="vi-VN"/>
        </w:rPr>
        <w:t>bị kết án</w:t>
      </w:r>
      <w:r w:rsidR="006552EB" w:rsidRPr="00F238EC">
        <w:rPr>
          <w:rFonts w:ascii="Times New Roman" w:eastAsia="Times New Roman" w:hAnsi="Times New Roman" w:cs="Times New Roman"/>
          <w:sz w:val="28"/>
          <w:szCs w:val="28"/>
          <w:lang w:val="vi-VN"/>
        </w:rPr>
        <w:t xml:space="preserve"> phạt tù đang tại ngoại, người bị kết án phạt tù </w:t>
      </w:r>
      <w:r w:rsidR="00A41A72" w:rsidRPr="00F238EC">
        <w:rPr>
          <w:rFonts w:ascii="Times New Roman" w:eastAsia="Times New Roman" w:hAnsi="Times New Roman" w:cs="Times New Roman"/>
          <w:sz w:val="28"/>
          <w:szCs w:val="28"/>
          <w:lang w:val="vi-VN"/>
        </w:rPr>
        <w:t>chưa chấp hành án phạt tù, đang tạm đình chỉ chấp hành án phạt tù</w:t>
      </w:r>
      <w:r w:rsidR="005B5228" w:rsidRPr="00F238EC">
        <w:rPr>
          <w:rFonts w:ascii="Times New Roman" w:eastAsia="Times New Roman" w:hAnsi="Times New Roman" w:cs="Times New Roman"/>
          <w:sz w:val="28"/>
          <w:szCs w:val="28"/>
          <w:lang w:val="vi-VN"/>
        </w:rPr>
        <w:t xml:space="preserve"> (sau đây gọi chung là người bị kết án</w:t>
      </w:r>
      <w:r w:rsidR="00BC7463" w:rsidRPr="00F238EC">
        <w:rPr>
          <w:rFonts w:ascii="Times New Roman" w:eastAsia="Times New Roman" w:hAnsi="Times New Roman" w:cs="Times New Roman"/>
          <w:sz w:val="28"/>
          <w:szCs w:val="28"/>
          <w:lang w:val="vi-VN"/>
        </w:rPr>
        <w:t xml:space="preserve"> phạt tù</w:t>
      </w:r>
      <w:r w:rsidR="005B5228" w:rsidRPr="00F238EC">
        <w:rPr>
          <w:rFonts w:ascii="Times New Roman" w:eastAsia="Times New Roman" w:hAnsi="Times New Roman" w:cs="Times New Roman"/>
          <w:sz w:val="28"/>
          <w:szCs w:val="28"/>
          <w:lang w:val="vi-VN"/>
        </w:rPr>
        <w:t>)</w:t>
      </w:r>
      <w:r w:rsidR="007A4CB1" w:rsidRPr="00F238EC">
        <w:rPr>
          <w:rFonts w:ascii="Times New Roman" w:eastAsia="Times New Roman" w:hAnsi="Times New Roman" w:cs="Times New Roman"/>
          <w:sz w:val="28"/>
          <w:szCs w:val="28"/>
          <w:lang w:val="vi-VN"/>
        </w:rPr>
        <w:t>.</w:t>
      </w:r>
    </w:p>
    <w:p w:rsidR="00296703" w:rsidRPr="00F238EC" w:rsidRDefault="00A0099C" w:rsidP="002E650F">
      <w:pPr>
        <w:pStyle w:val="Heading1"/>
        <w:spacing w:before="120" w:after="120" w:line="252" w:lineRule="auto"/>
        <w:ind w:firstLine="709"/>
        <w:rPr>
          <w:rFonts w:ascii="Times New Roman" w:eastAsia="Times New Roman" w:hAnsi="Times New Roman" w:cs="Times New Roman"/>
          <w:color w:val="auto"/>
          <w:sz w:val="28"/>
          <w:szCs w:val="28"/>
          <w:lang w:val="vi-VN"/>
        </w:rPr>
      </w:pPr>
      <w:bookmarkStart w:id="4" w:name="dieu_2"/>
      <w:r w:rsidRPr="00F238EC">
        <w:rPr>
          <w:rFonts w:ascii="Times New Roman" w:eastAsia="Times New Roman" w:hAnsi="Times New Roman" w:cs="Times New Roman"/>
          <w:b/>
          <w:bCs/>
          <w:color w:val="auto"/>
          <w:sz w:val="28"/>
          <w:szCs w:val="28"/>
          <w:lang w:val="vi-VN"/>
        </w:rPr>
        <w:tab/>
      </w:r>
      <w:r w:rsidR="007C7D5C" w:rsidRPr="00F238EC">
        <w:rPr>
          <w:rFonts w:ascii="Times New Roman" w:eastAsia="Times New Roman" w:hAnsi="Times New Roman" w:cs="Times New Roman"/>
          <w:b/>
          <w:bCs/>
          <w:color w:val="auto"/>
          <w:sz w:val="28"/>
          <w:szCs w:val="28"/>
          <w:lang w:val="vi-VN"/>
        </w:rPr>
        <w:t xml:space="preserve">Điều </w:t>
      </w:r>
      <w:r w:rsidR="00296703" w:rsidRPr="00F238EC">
        <w:rPr>
          <w:rFonts w:ascii="Times New Roman" w:eastAsia="Times New Roman" w:hAnsi="Times New Roman" w:cs="Times New Roman"/>
          <w:b/>
          <w:bCs/>
          <w:color w:val="auto"/>
          <w:sz w:val="28"/>
          <w:szCs w:val="28"/>
          <w:lang w:val="vi-VN"/>
        </w:rPr>
        <w:t>2. Đối tượng áp dụng</w:t>
      </w:r>
      <w:bookmarkEnd w:id="4"/>
    </w:p>
    <w:p w:rsidR="00E76A26" w:rsidRPr="00F238EC" w:rsidRDefault="00A0099C" w:rsidP="002E650F">
      <w:pPr>
        <w:spacing w:before="120" w:after="120" w:line="252" w:lineRule="auto"/>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ab/>
      </w:r>
      <w:r w:rsidR="00296703" w:rsidRPr="00F238EC">
        <w:rPr>
          <w:rFonts w:ascii="Times New Roman" w:eastAsia="Times New Roman" w:hAnsi="Times New Roman" w:cs="Times New Roman"/>
          <w:sz w:val="28"/>
          <w:szCs w:val="28"/>
          <w:lang w:val="vi-VN"/>
        </w:rPr>
        <w:t xml:space="preserve">Thông tư liên tịch này áp dụng đối với </w:t>
      </w:r>
      <w:r w:rsidR="00896E77" w:rsidRPr="00F238EC">
        <w:rPr>
          <w:rFonts w:ascii="Times New Roman" w:eastAsia="Times New Roman" w:hAnsi="Times New Roman" w:cs="Times New Roman"/>
          <w:sz w:val="28"/>
          <w:szCs w:val="28"/>
          <w:lang w:val="vi-VN"/>
        </w:rPr>
        <w:t xml:space="preserve">Tòa án, </w:t>
      </w:r>
      <w:r w:rsidRPr="00F238EC">
        <w:rPr>
          <w:rFonts w:ascii="Times New Roman" w:eastAsia="Times New Roman" w:hAnsi="Times New Roman" w:cs="Times New Roman"/>
          <w:sz w:val="28"/>
          <w:szCs w:val="28"/>
          <w:lang w:val="vi-VN"/>
        </w:rPr>
        <w:t>Viện kiểm</w:t>
      </w:r>
      <w:r w:rsidR="00081DDA" w:rsidRPr="00F238EC">
        <w:rPr>
          <w:rFonts w:ascii="Times New Roman" w:eastAsia="Times New Roman" w:hAnsi="Times New Roman" w:cs="Times New Roman"/>
          <w:sz w:val="28"/>
          <w:szCs w:val="28"/>
          <w:lang w:val="vi-VN"/>
        </w:rPr>
        <w:t xml:space="preserve"> sát</w:t>
      </w:r>
      <w:r w:rsidR="00896E77" w:rsidRPr="00F238EC">
        <w:rPr>
          <w:rFonts w:ascii="Times New Roman" w:eastAsia="Times New Roman" w:hAnsi="Times New Roman" w:cs="Times New Roman"/>
          <w:sz w:val="28"/>
          <w:szCs w:val="28"/>
          <w:lang w:val="vi-VN"/>
        </w:rPr>
        <w:t>,</w:t>
      </w:r>
      <w:r w:rsidR="007D2B1D" w:rsidRPr="00F238EC">
        <w:rPr>
          <w:rFonts w:ascii="Times New Roman" w:eastAsia="Times New Roman" w:hAnsi="Times New Roman" w:cs="Times New Roman"/>
          <w:sz w:val="28"/>
          <w:szCs w:val="28"/>
          <w:lang w:val="vi-VN"/>
        </w:rPr>
        <w:t xml:space="preserve"> cơ quan quản lý </w:t>
      </w:r>
      <w:r w:rsidR="00081DDA" w:rsidRPr="00F238EC">
        <w:rPr>
          <w:rFonts w:ascii="Times New Roman" w:eastAsia="Times New Roman" w:hAnsi="Times New Roman" w:cs="Times New Roman"/>
          <w:spacing w:val="-4"/>
          <w:sz w:val="28"/>
          <w:szCs w:val="28"/>
          <w:lang w:val="vi-VN"/>
        </w:rPr>
        <w:t xml:space="preserve">thi hành án hình sự </w:t>
      </w:r>
      <w:r w:rsidR="00177F1C" w:rsidRPr="00F238EC">
        <w:rPr>
          <w:rFonts w:ascii="Times New Roman" w:eastAsia="Times New Roman" w:hAnsi="Times New Roman" w:cs="Times New Roman"/>
          <w:spacing w:val="-4"/>
          <w:sz w:val="28"/>
          <w:szCs w:val="28"/>
          <w:lang w:val="vi-VN"/>
        </w:rPr>
        <w:t>thuộc</w:t>
      </w:r>
      <w:r w:rsidR="007C7D5C" w:rsidRPr="00F238EC">
        <w:rPr>
          <w:rFonts w:ascii="Times New Roman" w:eastAsia="Times New Roman" w:hAnsi="Times New Roman" w:cs="Times New Roman"/>
          <w:spacing w:val="-4"/>
          <w:sz w:val="28"/>
          <w:szCs w:val="28"/>
          <w:lang w:val="vi-VN"/>
        </w:rPr>
        <w:t xml:space="preserve"> </w:t>
      </w:r>
      <w:r w:rsidR="00081DDA" w:rsidRPr="00F238EC">
        <w:rPr>
          <w:rFonts w:ascii="Times New Roman" w:eastAsia="Times New Roman" w:hAnsi="Times New Roman" w:cs="Times New Roman"/>
          <w:spacing w:val="-4"/>
          <w:sz w:val="28"/>
          <w:szCs w:val="28"/>
          <w:lang w:val="vi-VN"/>
        </w:rPr>
        <w:t>Bộ Công an,</w:t>
      </w:r>
      <w:r w:rsidR="007D2B1D" w:rsidRPr="00F238EC">
        <w:rPr>
          <w:rFonts w:ascii="Times New Roman" w:eastAsia="Times New Roman" w:hAnsi="Times New Roman" w:cs="Times New Roman"/>
          <w:spacing w:val="-4"/>
          <w:sz w:val="28"/>
          <w:szCs w:val="28"/>
          <w:lang w:val="vi-VN"/>
        </w:rPr>
        <w:t xml:space="preserve"> cơ quan quản lý </w:t>
      </w:r>
      <w:r w:rsidR="00081DDA" w:rsidRPr="00F238EC">
        <w:rPr>
          <w:rFonts w:ascii="Times New Roman" w:eastAsia="Times New Roman" w:hAnsi="Times New Roman" w:cs="Times New Roman"/>
          <w:spacing w:val="-4"/>
          <w:sz w:val="28"/>
          <w:szCs w:val="28"/>
          <w:lang w:val="vi-VN"/>
        </w:rPr>
        <w:t>thi hành án hình sự</w:t>
      </w:r>
      <w:r w:rsidR="007C7D5C" w:rsidRPr="00F238EC">
        <w:rPr>
          <w:rFonts w:ascii="Times New Roman" w:eastAsia="Times New Roman" w:hAnsi="Times New Roman" w:cs="Times New Roman"/>
          <w:sz w:val="28"/>
          <w:szCs w:val="28"/>
          <w:lang w:val="vi-VN"/>
        </w:rPr>
        <w:t xml:space="preserve"> </w:t>
      </w:r>
      <w:r w:rsidR="00177F1C" w:rsidRPr="00F238EC">
        <w:rPr>
          <w:rFonts w:ascii="Times New Roman" w:eastAsia="Times New Roman" w:hAnsi="Times New Roman" w:cs="Times New Roman"/>
          <w:spacing w:val="4"/>
          <w:sz w:val="28"/>
          <w:szCs w:val="28"/>
          <w:lang w:val="vi-VN"/>
        </w:rPr>
        <w:t>thuộc</w:t>
      </w:r>
      <w:r w:rsidR="00081DDA" w:rsidRPr="00F238EC">
        <w:rPr>
          <w:rFonts w:ascii="Times New Roman" w:eastAsia="Times New Roman" w:hAnsi="Times New Roman" w:cs="Times New Roman"/>
          <w:spacing w:val="4"/>
          <w:sz w:val="28"/>
          <w:szCs w:val="28"/>
          <w:lang w:val="vi-VN"/>
        </w:rPr>
        <w:t xml:space="preserve"> Bộ Quốc phòng, </w:t>
      </w:r>
      <w:r w:rsidR="002B3061" w:rsidRPr="00F238EC">
        <w:rPr>
          <w:rFonts w:ascii="Times New Roman" w:eastAsia="Times New Roman" w:hAnsi="Times New Roman" w:cs="Times New Roman"/>
          <w:spacing w:val="4"/>
          <w:sz w:val="28"/>
          <w:szCs w:val="28"/>
          <w:lang w:val="vi-VN"/>
        </w:rPr>
        <w:t>c</w:t>
      </w:r>
      <w:r w:rsidR="00081DDA" w:rsidRPr="00F238EC">
        <w:rPr>
          <w:rFonts w:ascii="Times New Roman" w:eastAsia="Times New Roman" w:hAnsi="Times New Roman" w:cs="Times New Roman"/>
          <w:spacing w:val="4"/>
          <w:sz w:val="28"/>
          <w:szCs w:val="28"/>
          <w:lang w:val="vi-VN"/>
        </w:rPr>
        <w:t xml:space="preserve">ơ quan thi hành án hình sự Công an cấp tỉnh, </w:t>
      </w:r>
      <w:r w:rsidR="002B3061" w:rsidRPr="00F238EC">
        <w:rPr>
          <w:rFonts w:ascii="Times New Roman" w:eastAsia="Times New Roman" w:hAnsi="Times New Roman" w:cs="Times New Roman"/>
          <w:spacing w:val="4"/>
          <w:sz w:val="28"/>
          <w:szCs w:val="28"/>
          <w:lang w:val="vi-VN"/>
        </w:rPr>
        <w:t>c</w:t>
      </w:r>
      <w:r w:rsidR="00081DDA" w:rsidRPr="00F238EC">
        <w:rPr>
          <w:rFonts w:ascii="Times New Roman" w:eastAsia="Times New Roman" w:hAnsi="Times New Roman" w:cs="Times New Roman"/>
          <w:spacing w:val="4"/>
          <w:sz w:val="28"/>
          <w:szCs w:val="28"/>
          <w:lang w:val="vi-VN"/>
        </w:rPr>
        <w:t>ơ quan</w:t>
      </w:r>
      <w:r w:rsidR="00081DDA" w:rsidRPr="00F238EC">
        <w:rPr>
          <w:rFonts w:ascii="Times New Roman" w:eastAsia="Times New Roman" w:hAnsi="Times New Roman" w:cs="Times New Roman"/>
          <w:sz w:val="28"/>
          <w:szCs w:val="28"/>
          <w:lang w:val="vi-VN"/>
        </w:rPr>
        <w:t xml:space="preserve"> thi hành án hình sự cấp quân khu, trại giam, trại tạm giam, </w:t>
      </w:r>
      <w:r w:rsidR="002B3061" w:rsidRPr="00F238EC">
        <w:rPr>
          <w:rFonts w:ascii="Times New Roman" w:eastAsia="Times New Roman" w:hAnsi="Times New Roman" w:cs="Times New Roman"/>
          <w:sz w:val="28"/>
          <w:szCs w:val="28"/>
          <w:lang w:val="vi-VN"/>
        </w:rPr>
        <w:t>c</w:t>
      </w:r>
      <w:r w:rsidR="00296703" w:rsidRPr="00F238EC">
        <w:rPr>
          <w:rFonts w:ascii="Times New Roman" w:eastAsia="Times New Roman" w:hAnsi="Times New Roman" w:cs="Times New Roman"/>
          <w:sz w:val="28"/>
          <w:szCs w:val="28"/>
          <w:lang w:val="vi-VN"/>
        </w:rPr>
        <w:t xml:space="preserve">ơ quan thi hành án </w:t>
      </w:r>
      <w:r w:rsidR="00296703" w:rsidRPr="00F238EC">
        <w:rPr>
          <w:rFonts w:ascii="Times New Roman" w:eastAsia="Times New Roman" w:hAnsi="Times New Roman" w:cs="Times New Roman"/>
          <w:spacing w:val="-6"/>
          <w:sz w:val="28"/>
          <w:szCs w:val="28"/>
          <w:lang w:val="vi-VN"/>
        </w:rPr>
        <w:t>hình sự Công an cấp huyện</w:t>
      </w:r>
      <w:r w:rsidR="00396E5D" w:rsidRPr="00F238EC">
        <w:rPr>
          <w:rFonts w:ascii="Times New Roman" w:eastAsia="Times New Roman" w:hAnsi="Times New Roman" w:cs="Times New Roman"/>
          <w:spacing w:val="-6"/>
          <w:sz w:val="28"/>
          <w:szCs w:val="28"/>
          <w:lang w:val="vi-VN"/>
        </w:rPr>
        <w:t>, người bị kết án</w:t>
      </w:r>
      <w:r w:rsidR="00FA713E" w:rsidRPr="00F238EC">
        <w:rPr>
          <w:rFonts w:ascii="Times New Roman" w:eastAsia="Times New Roman" w:hAnsi="Times New Roman" w:cs="Times New Roman"/>
          <w:spacing w:val="-6"/>
          <w:sz w:val="28"/>
          <w:szCs w:val="28"/>
          <w:lang w:val="vi-VN"/>
        </w:rPr>
        <w:t xml:space="preserve"> </w:t>
      </w:r>
      <w:r w:rsidR="005B5228" w:rsidRPr="00F238EC">
        <w:rPr>
          <w:rFonts w:ascii="Times New Roman" w:eastAsia="Times New Roman" w:hAnsi="Times New Roman" w:cs="Times New Roman"/>
          <w:spacing w:val="-6"/>
          <w:sz w:val="28"/>
          <w:szCs w:val="28"/>
          <w:lang w:val="vi-VN"/>
        </w:rPr>
        <w:t xml:space="preserve">phạt tù </w:t>
      </w:r>
      <w:r w:rsidR="00296703" w:rsidRPr="00F238EC">
        <w:rPr>
          <w:rFonts w:ascii="Times New Roman" w:eastAsia="Times New Roman" w:hAnsi="Times New Roman" w:cs="Times New Roman"/>
          <w:spacing w:val="-6"/>
          <w:sz w:val="28"/>
          <w:szCs w:val="28"/>
          <w:lang w:val="vi-VN"/>
        </w:rPr>
        <w:t>và các cơ quan, tổ chức, cá nhân</w:t>
      </w:r>
      <w:r w:rsidR="00296703" w:rsidRPr="00F238EC">
        <w:rPr>
          <w:rFonts w:ascii="Times New Roman" w:eastAsia="Times New Roman" w:hAnsi="Times New Roman" w:cs="Times New Roman"/>
          <w:sz w:val="28"/>
          <w:szCs w:val="28"/>
          <w:lang w:val="vi-VN"/>
        </w:rPr>
        <w:t xml:space="preserve"> có liên quan đến </w:t>
      </w:r>
      <w:r w:rsidR="00CA0B68" w:rsidRPr="00F238EC">
        <w:rPr>
          <w:rFonts w:ascii="Times New Roman" w:eastAsia="Times New Roman" w:hAnsi="Times New Roman" w:cs="Times New Roman"/>
          <w:sz w:val="28"/>
          <w:szCs w:val="28"/>
          <w:lang w:val="vi-VN"/>
        </w:rPr>
        <w:t xml:space="preserve">thực hiện </w:t>
      </w:r>
      <w:r w:rsidR="003F05E3" w:rsidRPr="00F238EC">
        <w:rPr>
          <w:rFonts w:ascii="Times New Roman" w:eastAsia="Times New Roman" w:hAnsi="Times New Roman" w:cs="Times New Roman"/>
          <w:sz w:val="28"/>
          <w:szCs w:val="28"/>
          <w:lang w:val="vi-VN"/>
        </w:rPr>
        <w:t>hoãn, miễn</w:t>
      </w:r>
      <w:r w:rsidR="00296703" w:rsidRPr="00F238EC">
        <w:rPr>
          <w:rFonts w:ascii="Times New Roman" w:eastAsia="Times New Roman" w:hAnsi="Times New Roman" w:cs="Times New Roman"/>
          <w:sz w:val="28"/>
          <w:szCs w:val="28"/>
          <w:lang w:val="vi-VN"/>
        </w:rPr>
        <w:t xml:space="preserve"> chấp hành án phạt tù</w:t>
      </w:r>
      <w:r w:rsidR="00896E77" w:rsidRPr="00F238EC">
        <w:rPr>
          <w:rFonts w:ascii="Times New Roman" w:eastAsia="Times New Roman" w:hAnsi="Times New Roman" w:cs="Times New Roman"/>
          <w:sz w:val="28"/>
          <w:szCs w:val="28"/>
          <w:lang w:val="vi-VN"/>
        </w:rPr>
        <w:t>.</w:t>
      </w:r>
      <w:bookmarkStart w:id="5" w:name="dieu_3"/>
    </w:p>
    <w:p w:rsidR="00296703" w:rsidRPr="00F238EC" w:rsidRDefault="00296703" w:rsidP="002E650F">
      <w:pPr>
        <w:spacing w:before="120" w:after="120" w:line="252" w:lineRule="auto"/>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b/>
          <w:bCs/>
          <w:spacing w:val="-8"/>
          <w:sz w:val="28"/>
          <w:szCs w:val="28"/>
          <w:lang w:val="vi-VN"/>
        </w:rPr>
        <w:t xml:space="preserve">Điều 3. Nguyên tắc </w:t>
      </w:r>
      <w:r w:rsidR="00CA0B68" w:rsidRPr="00F238EC">
        <w:rPr>
          <w:rFonts w:ascii="Times New Roman" w:eastAsia="Times New Roman" w:hAnsi="Times New Roman" w:cs="Times New Roman"/>
          <w:b/>
          <w:bCs/>
          <w:spacing w:val="-8"/>
          <w:sz w:val="28"/>
          <w:szCs w:val="28"/>
          <w:lang w:val="vi-VN"/>
        </w:rPr>
        <w:t xml:space="preserve">phối hợp trong việc thực hiện </w:t>
      </w:r>
      <w:r w:rsidR="001B48D1" w:rsidRPr="00F238EC">
        <w:rPr>
          <w:rFonts w:ascii="Times New Roman" w:eastAsia="Times New Roman" w:hAnsi="Times New Roman" w:cs="Times New Roman"/>
          <w:b/>
          <w:bCs/>
          <w:spacing w:val="-8"/>
          <w:sz w:val="28"/>
          <w:szCs w:val="28"/>
          <w:lang w:val="vi-VN"/>
        </w:rPr>
        <w:t>hoãn, miễn</w:t>
      </w:r>
      <w:r w:rsidRPr="00F238EC">
        <w:rPr>
          <w:rFonts w:ascii="Times New Roman" w:eastAsia="Times New Roman" w:hAnsi="Times New Roman" w:cs="Times New Roman"/>
          <w:b/>
          <w:bCs/>
          <w:spacing w:val="-8"/>
          <w:sz w:val="28"/>
          <w:szCs w:val="28"/>
          <w:lang w:val="vi-VN"/>
        </w:rPr>
        <w:t xml:space="preserve"> chấp hành án</w:t>
      </w:r>
      <w:r w:rsidRPr="00F238EC">
        <w:rPr>
          <w:rFonts w:ascii="Times New Roman" w:eastAsia="Times New Roman" w:hAnsi="Times New Roman" w:cs="Times New Roman"/>
          <w:b/>
          <w:bCs/>
          <w:sz w:val="28"/>
          <w:szCs w:val="28"/>
          <w:lang w:val="vi-VN"/>
        </w:rPr>
        <w:t xml:space="preserve"> phạt tù</w:t>
      </w:r>
      <w:bookmarkEnd w:id="5"/>
    </w:p>
    <w:p w:rsidR="00ED215E" w:rsidRPr="00F238EC" w:rsidRDefault="00ED215E" w:rsidP="002E650F">
      <w:pPr>
        <w:pStyle w:val="ListParagraph"/>
        <w:spacing w:before="120" w:after="120" w:line="252" w:lineRule="auto"/>
        <w:ind w:left="0"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pacing w:val="-4"/>
          <w:sz w:val="28"/>
          <w:szCs w:val="28"/>
          <w:lang w:val="vi-VN"/>
        </w:rPr>
        <w:tab/>
        <w:t xml:space="preserve">1. </w:t>
      </w:r>
      <w:r w:rsidR="00296703" w:rsidRPr="00F238EC">
        <w:rPr>
          <w:rFonts w:ascii="Times New Roman" w:eastAsia="Times New Roman" w:hAnsi="Times New Roman" w:cs="Times New Roman"/>
          <w:spacing w:val="-4"/>
          <w:sz w:val="28"/>
          <w:szCs w:val="28"/>
          <w:lang w:val="vi-VN"/>
        </w:rPr>
        <w:t>Tuân thủ quy định của pháp luật</w:t>
      </w:r>
      <w:r w:rsidRPr="00F238EC">
        <w:rPr>
          <w:rFonts w:ascii="Times New Roman" w:eastAsia="Times New Roman" w:hAnsi="Times New Roman" w:cs="Times New Roman"/>
          <w:spacing w:val="-4"/>
          <w:sz w:val="28"/>
          <w:szCs w:val="28"/>
          <w:lang w:val="vi-VN"/>
        </w:rPr>
        <w:t xml:space="preserve"> về hình sự,</w:t>
      </w:r>
      <w:r w:rsidR="00B76B8E" w:rsidRPr="00F238EC">
        <w:rPr>
          <w:rFonts w:ascii="Times New Roman" w:eastAsia="Times New Roman" w:hAnsi="Times New Roman" w:cs="Times New Roman"/>
          <w:spacing w:val="-4"/>
          <w:sz w:val="28"/>
          <w:szCs w:val="28"/>
        </w:rPr>
        <w:t xml:space="preserve"> </w:t>
      </w:r>
      <w:r w:rsidR="00B76B8E" w:rsidRPr="00F238EC">
        <w:rPr>
          <w:rFonts w:ascii="Times New Roman" w:eastAsia="Times New Roman" w:hAnsi="Times New Roman" w:cs="Times New Roman"/>
          <w:spacing w:val="-4"/>
          <w:sz w:val="28"/>
          <w:szCs w:val="28"/>
          <w:lang w:val="vi-VN"/>
        </w:rPr>
        <w:t>tố tụng</w:t>
      </w:r>
      <w:r w:rsidR="00B76B8E" w:rsidRPr="00F238EC">
        <w:rPr>
          <w:rFonts w:ascii="Times New Roman" w:eastAsia="Times New Roman" w:hAnsi="Times New Roman" w:cs="Times New Roman"/>
          <w:sz w:val="28"/>
          <w:szCs w:val="28"/>
          <w:lang w:val="vi-VN"/>
        </w:rPr>
        <w:t xml:space="preserve"> hình sự</w:t>
      </w:r>
      <w:r w:rsidR="00B76B8E" w:rsidRPr="00F238EC">
        <w:rPr>
          <w:rFonts w:ascii="Times New Roman" w:eastAsia="Times New Roman" w:hAnsi="Times New Roman" w:cs="Times New Roman"/>
          <w:sz w:val="28"/>
          <w:szCs w:val="28"/>
        </w:rPr>
        <w:t xml:space="preserve"> và</w:t>
      </w:r>
      <w:r w:rsidR="00B76B8E" w:rsidRPr="00F238EC">
        <w:rPr>
          <w:rFonts w:ascii="Times New Roman" w:eastAsia="Times New Roman" w:hAnsi="Times New Roman" w:cs="Times New Roman"/>
          <w:spacing w:val="-4"/>
          <w:sz w:val="28"/>
          <w:szCs w:val="28"/>
          <w:lang w:val="vi-VN"/>
        </w:rPr>
        <w:t xml:space="preserve"> thi hành án hình sự</w:t>
      </w:r>
      <w:r w:rsidRPr="00F238EC">
        <w:rPr>
          <w:rFonts w:ascii="Times New Roman" w:eastAsia="Times New Roman" w:hAnsi="Times New Roman" w:cs="Times New Roman"/>
          <w:sz w:val="28"/>
          <w:szCs w:val="28"/>
          <w:lang w:val="vi-VN"/>
        </w:rPr>
        <w:t>.</w:t>
      </w:r>
    </w:p>
    <w:p w:rsidR="00296703" w:rsidRPr="00F238EC" w:rsidRDefault="00CF6312" w:rsidP="002E650F">
      <w:pPr>
        <w:spacing w:before="120" w:after="120" w:line="252" w:lineRule="auto"/>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lastRenderedPageBreak/>
        <w:tab/>
      </w:r>
      <w:r w:rsidR="00ED215E" w:rsidRPr="00F238EC">
        <w:rPr>
          <w:rFonts w:ascii="Times New Roman" w:eastAsia="Times New Roman" w:hAnsi="Times New Roman" w:cs="Times New Roman"/>
          <w:sz w:val="28"/>
          <w:szCs w:val="28"/>
          <w:lang w:val="vi-VN"/>
        </w:rPr>
        <w:t>2. B</w:t>
      </w:r>
      <w:r w:rsidR="00296703" w:rsidRPr="00F238EC">
        <w:rPr>
          <w:rFonts w:ascii="Times New Roman" w:eastAsia="Times New Roman" w:hAnsi="Times New Roman" w:cs="Times New Roman"/>
          <w:sz w:val="28"/>
          <w:szCs w:val="28"/>
          <w:lang w:val="vi-VN"/>
        </w:rPr>
        <w:t>ảo đảm</w:t>
      </w:r>
      <w:r w:rsidR="00B76B8E" w:rsidRPr="00F238EC">
        <w:rPr>
          <w:rFonts w:ascii="Times New Roman" w:eastAsia="Times New Roman" w:hAnsi="Times New Roman" w:cs="Times New Roman"/>
          <w:sz w:val="28"/>
          <w:szCs w:val="28"/>
        </w:rPr>
        <w:t xml:space="preserve"> </w:t>
      </w:r>
      <w:r w:rsidR="00296703" w:rsidRPr="00F238EC">
        <w:rPr>
          <w:rFonts w:ascii="Times New Roman" w:eastAsia="Times New Roman" w:hAnsi="Times New Roman" w:cs="Times New Roman"/>
          <w:sz w:val="28"/>
          <w:szCs w:val="28"/>
          <w:lang w:val="vi-VN"/>
        </w:rPr>
        <w:t>nhân đạo</w:t>
      </w:r>
      <w:r w:rsidR="00ED215E" w:rsidRPr="00F238EC">
        <w:rPr>
          <w:rFonts w:ascii="Times New Roman" w:eastAsia="Times New Roman" w:hAnsi="Times New Roman" w:cs="Times New Roman"/>
          <w:sz w:val="28"/>
          <w:szCs w:val="28"/>
          <w:lang w:val="vi-VN"/>
        </w:rPr>
        <w:t xml:space="preserve"> xã hội</w:t>
      </w:r>
      <w:r w:rsidR="00CA0B68" w:rsidRPr="00F238EC">
        <w:rPr>
          <w:rFonts w:ascii="Times New Roman" w:eastAsia="Times New Roman" w:hAnsi="Times New Roman" w:cs="Times New Roman"/>
          <w:sz w:val="28"/>
          <w:szCs w:val="28"/>
          <w:lang w:val="vi-VN"/>
        </w:rPr>
        <w:t xml:space="preserve"> chủ nghĩa</w:t>
      </w:r>
      <w:r w:rsidR="00ED215E" w:rsidRPr="00F238EC">
        <w:rPr>
          <w:rFonts w:ascii="Times New Roman" w:eastAsia="Times New Roman" w:hAnsi="Times New Roman" w:cs="Times New Roman"/>
          <w:sz w:val="28"/>
          <w:szCs w:val="28"/>
          <w:lang w:val="vi-VN"/>
        </w:rPr>
        <w:t>.</w:t>
      </w:r>
    </w:p>
    <w:p w:rsidR="00296703" w:rsidRPr="00F238EC" w:rsidRDefault="00A0099C" w:rsidP="002E650F">
      <w:pPr>
        <w:spacing w:before="120" w:after="120" w:line="252" w:lineRule="auto"/>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ab/>
      </w:r>
      <w:r w:rsidR="00ED215E" w:rsidRPr="00F238EC">
        <w:rPr>
          <w:rFonts w:ascii="Times New Roman" w:eastAsia="Times New Roman" w:hAnsi="Times New Roman" w:cs="Times New Roman"/>
          <w:sz w:val="28"/>
          <w:szCs w:val="28"/>
          <w:lang w:val="vi-VN"/>
        </w:rPr>
        <w:t>3</w:t>
      </w:r>
      <w:r w:rsidR="00296703" w:rsidRPr="00F238EC">
        <w:rPr>
          <w:rFonts w:ascii="Times New Roman" w:eastAsia="Times New Roman" w:hAnsi="Times New Roman" w:cs="Times New Roman"/>
          <w:sz w:val="28"/>
          <w:szCs w:val="28"/>
          <w:lang w:val="vi-VN"/>
        </w:rPr>
        <w:t xml:space="preserve">. </w:t>
      </w:r>
      <w:r w:rsidRPr="00F238EC">
        <w:rPr>
          <w:rFonts w:ascii="Times New Roman" w:eastAsia="Times New Roman" w:hAnsi="Times New Roman" w:cs="Times New Roman"/>
          <w:sz w:val="28"/>
          <w:szCs w:val="28"/>
          <w:lang w:val="vi-VN"/>
        </w:rPr>
        <w:t>Bảo đảm tính công khai, minh bạch</w:t>
      </w:r>
      <w:r w:rsidR="007C7D5C" w:rsidRPr="00F238EC">
        <w:rPr>
          <w:rFonts w:ascii="Times New Roman" w:eastAsia="Times New Roman" w:hAnsi="Times New Roman" w:cs="Times New Roman"/>
          <w:sz w:val="28"/>
          <w:szCs w:val="28"/>
          <w:lang w:val="vi-VN"/>
        </w:rPr>
        <w:t xml:space="preserve"> </w:t>
      </w:r>
      <w:r w:rsidR="00ED215E" w:rsidRPr="00F238EC">
        <w:rPr>
          <w:rFonts w:ascii="Times New Roman" w:eastAsia="Times New Roman" w:hAnsi="Times New Roman" w:cs="Times New Roman"/>
          <w:sz w:val="28"/>
          <w:szCs w:val="28"/>
          <w:lang w:val="vi-VN"/>
        </w:rPr>
        <w:t>và công bằng.</w:t>
      </w:r>
    </w:p>
    <w:p w:rsidR="00CF6312" w:rsidRPr="00F238EC" w:rsidRDefault="00ED215E" w:rsidP="002E650F">
      <w:pPr>
        <w:keepLines/>
        <w:widowControl w:val="0"/>
        <w:spacing w:before="120" w:after="120" w:line="252" w:lineRule="auto"/>
        <w:ind w:firstLine="709"/>
        <w:jc w:val="both"/>
        <w:rPr>
          <w:rFonts w:ascii="Times New Roman" w:hAnsi="Times New Roman" w:cs="Times New Roman"/>
          <w:spacing w:val="-4"/>
          <w:sz w:val="28"/>
          <w:szCs w:val="28"/>
          <w:lang w:val="it-IT"/>
        </w:rPr>
      </w:pPr>
      <w:r w:rsidRPr="00F238EC">
        <w:rPr>
          <w:rFonts w:ascii="Times New Roman" w:eastAsia="Times New Roman" w:hAnsi="Times New Roman" w:cs="Times New Roman"/>
          <w:spacing w:val="-4"/>
          <w:sz w:val="28"/>
          <w:szCs w:val="28"/>
          <w:lang w:val="vi-VN"/>
        </w:rPr>
        <w:tab/>
        <w:t xml:space="preserve">4. </w:t>
      </w:r>
      <w:bookmarkStart w:id="6" w:name="chuong_2"/>
      <w:r w:rsidR="00CF6312" w:rsidRPr="00F238EC">
        <w:rPr>
          <w:rFonts w:ascii="Times New Roman" w:hAnsi="Times New Roman" w:cs="Times New Roman"/>
          <w:spacing w:val="-4"/>
          <w:sz w:val="28"/>
          <w:szCs w:val="28"/>
          <w:lang w:val="it-IT"/>
        </w:rPr>
        <w:t xml:space="preserve">Tôn trọng và bảo vệ quyền và lợi ích hợp pháp của người </w:t>
      </w:r>
      <w:r w:rsidR="007B6B7E" w:rsidRPr="00F238EC">
        <w:rPr>
          <w:rFonts w:ascii="Times New Roman" w:hAnsi="Times New Roman" w:cs="Times New Roman"/>
          <w:spacing w:val="-4"/>
          <w:sz w:val="28"/>
          <w:szCs w:val="28"/>
          <w:lang w:val="it-IT"/>
        </w:rPr>
        <w:t>bị kết án phạt tù.</w:t>
      </w:r>
    </w:p>
    <w:p w:rsidR="00840437" w:rsidRPr="00F238EC" w:rsidRDefault="00840437" w:rsidP="002E650F">
      <w:pPr>
        <w:pStyle w:val="Heading1"/>
        <w:spacing w:before="120" w:after="120" w:line="252" w:lineRule="auto"/>
        <w:ind w:firstLine="709"/>
        <w:jc w:val="both"/>
        <w:rPr>
          <w:rFonts w:ascii="Times New Roman" w:hAnsi="Times New Roman" w:cs="Times New Roman"/>
          <w:color w:val="auto"/>
          <w:sz w:val="28"/>
          <w:szCs w:val="28"/>
          <w:lang w:val="it-IT"/>
        </w:rPr>
      </w:pPr>
      <w:r w:rsidRPr="00F238EC">
        <w:rPr>
          <w:rFonts w:ascii="Times New Roman" w:hAnsi="Times New Roman" w:cs="Times New Roman"/>
          <w:b/>
          <w:color w:val="auto"/>
          <w:sz w:val="28"/>
          <w:szCs w:val="28"/>
          <w:lang w:val="it-IT"/>
        </w:rPr>
        <w:t xml:space="preserve">Điều 4. Mẫu các văn bản </w:t>
      </w:r>
      <w:r w:rsidR="00D26579" w:rsidRPr="00F238EC">
        <w:rPr>
          <w:rFonts w:ascii="Times New Roman" w:hAnsi="Times New Roman" w:cs="Times New Roman"/>
          <w:b/>
          <w:color w:val="auto"/>
          <w:sz w:val="28"/>
          <w:szCs w:val="28"/>
          <w:lang w:val="it-IT"/>
        </w:rPr>
        <w:t>b</w:t>
      </w:r>
      <w:r w:rsidRPr="00F238EC">
        <w:rPr>
          <w:rFonts w:ascii="Times New Roman" w:hAnsi="Times New Roman" w:cs="Times New Roman"/>
          <w:b/>
          <w:color w:val="auto"/>
          <w:sz w:val="28"/>
          <w:szCs w:val="28"/>
          <w:lang w:val="it-IT"/>
        </w:rPr>
        <w:t>an hành kèm theo Thông tư liên tịch</w:t>
      </w:r>
      <w:r w:rsidRPr="00F238EC">
        <w:rPr>
          <w:rFonts w:ascii="Times New Roman" w:hAnsi="Times New Roman" w:cs="Times New Roman"/>
          <w:color w:val="auto"/>
          <w:sz w:val="28"/>
          <w:szCs w:val="28"/>
          <w:lang w:val="it-IT"/>
        </w:rPr>
        <w:t xml:space="preserve"> </w:t>
      </w:r>
    </w:p>
    <w:p w:rsidR="00CA0B68" w:rsidRPr="00F238EC" w:rsidRDefault="00840437" w:rsidP="002E650F">
      <w:pPr>
        <w:keepLines/>
        <w:widowControl w:val="0"/>
        <w:spacing w:before="120" w:after="120" w:line="252" w:lineRule="auto"/>
        <w:ind w:firstLine="709"/>
        <w:jc w:val="both"/>
        <w:rPr>
          <w:rFonts w:ascii="Times New Roman" w:hAnsi="Times New Roman" w:cs="Times New Roman"/>
          <w:sz w:val="28"/>
          <w:szCs w:val="28"/>
          <w:lang w:val="it-IT"/>
        </w:rPr>
      </w:pPr>
      <w:r w:rsidRPr="00F238EC">
        <w:rPr>
          <w:rFonts w:ascii="Times New Roman" w:hAnsi="Times New Roman" w:cs="Times New Roman"/>
          <w:sz w:val="28"/>
          <w:szCs w:val="28"/>
          <w:lang w:val="it-IT"/>
        </w:rPr>
        <w:t xml:space="preserve">1. </w:t>
      </w:r>
      <w:r w:rsidR="00AD0F39" w:rsidRPr="00F238EC">
        <w:rPr>
          <w:rFonts w:ascii="Times New Roman" w:hAnsi="Times New Roman" w:cs="Times New Roman"/>
          <w:sz w:val="28"/>
          <w:szCs w:val="28"/>
          <w:lang w:val="it-IT"/>
        </w:rPr>
        <w:t>Đơn xin hoãn, miễn chấp hành án phạt tù (Mẫu số</w:t>
      </w:r>
      <w:r w:rsidR="000B258C" w:rsidRPr="00F238EC">
        <w:rPr>
          <w:rFonts w:ascii="Times New Roman" w:hAnsi="Times New Roman" w:cs="Times New Roman"/>
          <w:sz w:val="28"/>
          <w:szCs w:val="28"/>
          <w:lang w:val="it-IT"/>
        </w:rPr>
        <w:t xml:space="preserve"> 01).</w:t>
      </w:r>
    </w:p>
    <w:p w:rsidR="00840437" w:rsidRPr="00F238EC" w:rsidRDefault="00CA0B68" w:rsidP="002E650F">
      <w:pPr>
        <w:keepLines/>
        <w:widowControl w:val="0"/>
        <w:spacing w:before="120" w:after="120" w:line="252" w:lineRule="auto"/>
        <w:ind w:firstLine="709"/>
        <w:jc w:val="both"/>
        <w:rPr>
          <w:rFonts w:ascii="Times New Roman" w:hAnsi="Times New Roman" w:cs="Times New Roman"/>
          <w:sz w:val="28"/>
          <w:szCs w:val="28"/>
          <w:lang w:val="it-IT"/>
        </w:rPr>
      </w:pPr>
      <w:r w:rsidRPr="00F238EC">
        <w:rPr>
          <w:rFonts w:ascii="Times New Roman" w:hAnsi="Times New Roman" w:cs="Times New Roman"/>
          <w:sz w:val="28"/>
          <w:szCs w:val="28"/>
          <w:lang w:val="it-IT"/>
        </w:rPr>
        <w:t xml:space="preserve">2. </w:t>
      </w:r>
      <w:r w:rsidR="00840437" w:rsidRPr="00F238EC">
        <w:rPr>
          <w:rFonts w:ascii="Times New Roman" w:hAnsi="Times New Roman" w:cs="Times New Roman"/>
          <w:sz w:val="28"/>
          <w:szCs w:val="28"/>
          <w:lang w:val="it-IT"/>
        </w:rPr>
        <w:t>Quyết định hoãn chấp hành án phạt tù (Mẫu số 0</w:t>
      </w:r>
      <w:r w:rsidR="00AD0F39" w:rsidRPr="00F238EC">
        <w:rPr>
          <w:rFonts w:ascii="Times New Roman" w:hAnsi="Times New Roman" w:cs="Times New Roman"/>
          <w:sz w:val="28"/>
          <w:szCs w:val="28"/>
          <w:lang w:val="it-IT"/>
        </w:rPr>
        <w:t>2</w:t>
      </w:r>
      <w:r w:rsidR="000B258C" w:rsidRPr="00F238EC">
        <w:rPr>
          <w:rFonts w:ascii="Times New Roman" w:hAnsi="Times New Roman" w:cs="Times New Roman"/>
          <w:sz w:val="28"/>
          <w:szCs w:val="28"/>
          <w:lang w:val="it-IT"/>
        </w:rPr>
        <w:t>).</w:t>
      </w:r>
    </w:p>
    <w:p w:rsidR="00840437" w:rsidRPr="00F238EC" w:rsidRDefault="00CA0B68" w:rsidP="002E650F">
      <w:pPr>
        <w:keepLines/>
        <w:widowControl w:val="0"/>
        <w:spacing w:before="120" w:after="120" w:line="252" w:lineRule="auto"/>
        <w:ind w:firstLine="709"/>
        <w:jc w:val="both"/>
        <w:rPr>
          <w:rFonts w:ascii="Times New Roman" w:hAnsi="Times New Roman" w:cs="Times New Roman"/>
          <w:sz w:val="28"/>
          <w:szCs w:val="28"/>
          <w:lang w:val="it-IT"/>
        </w:rPr>
      </w:pPr>
      <w:r w:rsidRPr="00F238EC">
        <w:rPr>
          <w:rFonts w:ascii="Times New Roman" w:hAnsi="Times New Roman" w:cs="Times New Roman"/>
          <w:sz w:val="28"/>
          <w:szCs w:val="28"/>
          <w:lang w:val="it-IT"/>
        </w:rPr>
        <w:t>3</w:t>
      </w:r>
      <w:r w:rsidR="00840437" w:rsidRPr="00F238EC">
        <w:rPr>
          <w:rFonts w:ascii="Times New Roman" w:hAnsi="Times New Roman" w:cs="Times New Roman"/>
          <w:sz w:val="28"/>
          <w:szCs w:val="28"/>
          <w:lang w:val="it-IT"/>
        </w:rPr>
        <w:t>. Quyết định hủy Quyết định hoãn chấp hành án phạt tù (Mẫu số 0</w:t>
      </w:r>
      <w:r w:rsidR="00AD0F39" w:rsidRPr="00F238EC">
        <w:rPr>
          <w:rFonts w:ascii="Times New Roman" w:hAnsi="Times New Roman" w:cs="Times New Roman"/>
          <w:sz w:val="28"/>
          <w:szCs w:val="28"/>
          <w:lang w:val="it-IT"/>
        </w:rPr>
        <w:t>3</w:t>
      </w:r>
      <w:r w:rsidR="000B258C" w:rsidRPr="00F238EC">
        <w:rPr>
          <w:rFonts w:ascii="Times New Roman" w:hAnsi="Times New Roman" w:cs="Times New Roman"/>
          <w:sz w:val="28"/>
          <w:szCs w:val="28"/>
          <w:lang w:val="it-IT"/>
        </w:rPr>
        <w:t>).</w:t>
      </w:r>
    </w:p>
    <w:p w:rsidR="00840437" w:rsidRPr="00F238EC" w:rsidRDefault="00CA0B68" w:rsidP="002E650F">
      <w:pPr>
        <w:keepLines/>
        <w:widowControl w:val="0"/>
        <w:spacing w:before="120" w:after="120" w:line="252" w:lineRule="auto"/>
        <w:ind w:firstLine="709"/>
        <w:jc w:val="both"/>
        <w:rPr>
          <w:rFonts w:ascii="Times New Roman" w:hAnsi="Times New Roman" w:cs="Times New Roman"/>
          <w:sz w:val="28"/>
          <w:szCs w:val="28"/>
          <w:lang w:val="it-IT"/>
        </w:rPr>
      </w:pPr>
      <w:r w:rsidRPr="00F238EC">
        <w:rPr>
          <w:rFonts w:ascii="Times New Roman" w:hAnsi="Times New Roman" w:cs="Times New Roman"/>
          <w:spacing w:val="-8"/>
          <w:sz w:val="28"/>
          <w:szCs w:val="28"/>
          <w:lang w:val="it-IT"/>
        </w:rPr>
        <w:t>4</w:t>
      </w:r>
      <w:r w:rsidR="00840437" w:rsidRPr="00F238EC">
        <w:rPr>
          <w:rFonts w:ascii="Times New Roman" w:hAnsi="Times New Roman" w:cs="Times New Roman"/>
          <w:spacing w:val="-8"/>
          <w:sz w:val="28"/>
          <w:szCs w:val="28"/>
          <w:lang w:val="it-IT"/>
        </w:rPr>
        <w:t>. Quyết định hủy Quyết định hoãn chấp hành án phạt tù và áp dụng biện pháp</w:t>
      </w:r>
      <w:r w:rsidR="00840437" w:rsidRPr="00F238EC">
        <w:rPr>
          <w:rFonts w:ascii="Times New Roman" w:hAnsi="Times New Roman" w:cs="Times New Roman"/>
          <w:sz w:val="28"/>
          <w:szCs w:val="28"/>
          <w:lang w:val="it-IT"/>
        </w:rPr>
        <w:t xml:space="preserve"> bắt buộc chữa bệnh (Mẫu số 0</w:t>
      </w:r>
      <w:r w:rsidR="00AD0F39" w:rsidRPr="00F238EC">
        <w:rPr>
          <w:rFonts w:ascii="Times New Roman" w:hAnsi="Times New Roman" w:cs="Times New Roman"/>
          <w:sz w:val="28"/>
          <w:szCs w:val="28"/>
          <w:lang w:val="it-IT"/>
        </w:rPr>
        <w:t>4</w:t>
      </w:r>
      <w:r w:rsidR="000B258C" w:rsidRPr="00F238EC">
        <w:rPr>
          <w:rFonts w:ascii="Times New Roman" w:hAnsi="Times New Roman" w:cs="Times New Roman"/>
          <w:sz w:val="28"/>
          <w:szCs w:val="28"/>
          <w:lang w:val="it-IT"/>
        </w:rPr>
        <w:t>).</w:t>
      </w:r>
    </w:p>
    <w:p w:rsidR="000079BB" w:rsidRPr="00F238EC" w:rsidRDefault="00CA0B68" w:rsidP="002E650F">
      <w:pPr>
        <w:keepLines/>
        <w:widowControl w:val="0"/>
        <w:spacing w:before="120" w:after="120" w:line="252" w:lineRule="auto"/>
        <w:ind w:firstLine="709"/>
        <w:jc w:val="both"/>
        <w:rPr>
          <w:rFonts w:ascii="Times New Roman" w:hAnsi="Times New Roman" w:cs="Times New Roman"/>
          <w:spacing w:val="-6"/>
          <w:sz w:val="28"/>
          <w:szCs w:val="28"/>
          <w:lang w:val="it-IT"/>
        </w:rPr>
      </w:pPr>
      <w:r w:rsidRPr="00F238EC">
        <w:rPr>
          <w:rFonts w:ascii="Times New Roman" w:hAnsi="Times New Roman" w:cs="Times New Roman"/>
          <w:spacing w:val="-6"/>
          <w:sz w:val="28"/>
          <w:szCs w:val="28"/>
          <w:lang w:val="it-IT"/>
        </w:rPr>
        <w:t>5</w:t>
      </w:r>
      <w:r w:rsidR="000079BB" w:rsidRPr="00F238EC">
        <w:rPr>
          <w:rFonts w:ascii="Times New Roman" w:hAnsi="Times New Roman" w:cs="Times New Roman"/>
          <w:spacing w:val="-6"/>
          <w:sz w:val="28"/>
          <w:szCs w:val="28"/>
          <w:lang w:val="it-IT"/>
        </w:rPr>
        <w:t xml:space="preserve">. Quyết định mở phiên họp xem xét </w:t>
      </w:r>
      <w:r w:rsidR="0095383A" w:rsidRPr="00F238EC">
        <w:rPr>
          <w:rFonts w:ascii="Times New Roman" w:hAnsi="Times New Roman" w:cs="Times New Roman"/>
          <w:spacing w:val="-6"/>
          <w:sz w:val="28"/>
          <w:szCs w:val="28"/>
          <w:lang w:val="it-IT"/>
        </w:rPr>
        <w:t>miễn chấp hành án phạt tù (Mẫu số 0</w:t>
      </w:r>
      <w:r w:rsidR="00AD0F39" w:rsidRPr="00F238EC">
        <w:rPr>
          <w:rFonts w:ascii="Times New Roman" w:hAnsi="Times New Roman" w:cs="Times New Roman"/>
          <w:spacing w:val="-6"/>
          <w:sz w:val="28"/>
          <w:szCs w:val="28"/>
          <w:lang w:val="it-IT"/>
        </w:rPr>
        <w:t>5</w:t>
      </w:r>
      <w:r w:rsidR="000B258C" w:rsidRPr="00F238EC">
        <w:rPr>
          <w:rFonts w:ascii="Times New Roman" w:hAnsi="Times New Roman" w:cs="Times New Roman"/>
          <w:spacing w:val="-6"/>
          <w:sz w:val="28"/>
          <w:szCs w:val="28"/>
          <w:lang w:val="it-IT"/>
        </w:rPr>
        <w:t>).</w:t>
      </w:r>
    </w:p>
    <w:p w:rsidR="00840437" w:rsidRPr="00F238EC" w:rsidRDefault="00CA0B68" w:rsidP="002E650F">
      <w:pPr>
        <w:keepLines/>
        <w:widowControl w:val="0"/>
        <w:spacing w:before="120" w:after="120" w:line="252" w:lineRule="auto"/>
        <w:ind w:firstLine="709"/>
        <w:jc w:val="both"/>
        <w:rPr>
          <w:rFonts w:ascii="Times New Roman" w:hAnsi="Times New Roman" w:cs="Times New Roman"/>
          <w:sz w:val="28"/>
          <w:szCs w:val="28"/>
          <w:lang w:val="it-IT"/>
        </w:rPr>
      </w:pPr>
      <w:r w:rsidRPr="00F238EC">
        <w:rPr>
          <w:rFonts w:ascii="Times New Roman" w:hAnsi="Times New Roman" w:cs="Times New Roman"/>
          <w:sz w:val="28"/>
          <w:szCs w:val="28"/>
          <w:lang w:val="it-IT"/>
        </w:rPr>
        <w:t>6</w:t>
      </w:r>
      <w:r w:rsidR="00840437" w:rsidRPr="00F238EC">
        <w:rPr>
          <w:rFonts w:ascii="Times New Roman" w:hAnsi="Times New Roman" w:cs="Times New Roman"/>
          <w:sz w:val="28"/>
          <w:szCs w:val="28"/>
          <w:lang w:val="it-IT"/>
        </w:rPr>
        <w:t>. Quyết định về việc xét miễn chấp hành án phạt tù (Mẫu số 0</w:t>
      </w:r>
      <w:r w:rsidR="00AD0F39" w:rsidRPr="00F238EC">
        <w:rPr>
          <w:rFonts w:ascii="Times New Roman" w:hAnsi="Times New Roman" w:cs="Times New Roman"/>
          <w:sz w:val="28"/>
          <w:szCs w:val="28"/>
          <w:lang w:val="it-IT"/>
        </w:rPr>
        <w:t>6</w:t>
      </w:r>
      <w:r w:rsidR="00840437" w:rsidRPr="00F238EC">
        <w:rPr>
          <w:rFonts w:ascii="Times New Roman" w:hAnsi="Times New Roman" w:cs="Times New Roman"/>
          <w:sz w:val="28"/>
          <w:szCs w:val="28"/>
          <w:lang w:val="it-IT"/>
        </w:rPr>
        <w:t>).</w:t>
      </w:r>
    </w:p>
    <w:p w:rsidR="0095570A" w:rsidRPr="00F238EC" w:rsidRDefault="00296703" w:rsidP="00C04105">
      <w:pPr>
        <w:spacing w:before="240" w:after="0" w:line="252" w:lineRule="auto"/>
        <w:jc w:val="center"/>
        <w:rPr>
          <w:rFonts w:ascii="Times New Roman" w:eastAsia="Times New Roman" w:hAnsi="Times New Roman" w:cs="Times New Roman"/>
          <w:sz w:val="28"/>
          <w:szCs w:val="28"/>
          <w:lang w:val="it-IT"/>
        </w:rPr>
      </w:pPr>
      <w:r w:rsidRPr="00F238EC">
        <w:rPr>
          <w:rFonts w:ascii="Times New Roman" w:eastAsia="Times New Roman" w:hAnsi="Times New Roman" w:cs="Times New Roman"/>
          <w:b/>
          <w:bCs/>
          <w:sz w:val="28"/>
          <w:szCs w:val="28"/>
          <w:lang w:val="vi-VN"/>
        </w:rPr>
        <w:t xml:space="preserve">Chương </w:t>
      </w:r>
      <w:bookmarkEnd w:id="6"/>
      <w:r w:rsidR="008C55E9" w:rsidRPr="00F238EC">
        <w:rPr>
          <w:rFonts w:ascii="Times New Roman" w:eastAsia="Times New Roman" w:hAnsi="Times New Roman" w:cs="Times New Roman"/>
          <w:b/>
          <w:bCs/>
          <w:sz w:val="28"/>
          <w:szCs w:val="28"/>
          <w:lang w:val="it-IT"/>
        </w:rPr>
        <w:t>II</w:t>
      </w:r>
      <w:bookmarkStart w:id="7" w:name="chuong_3_name"/>
    </w:p>
    <w:p w:rsidR="00DF09E7" w:rsidRPr="00F238EC" w:rsidRDefault="00733D3A" w:rsidP="00C04105">
      <w:pPr>
        <w:spacing w:after="0" w:line="252" w:lineRule="auto"/>
        <w:jc w:val="center"/>
        <w:rPr>
          <w:rFonts w:ascii="Times New Roman" w:eastAsia="Times New Roman" w:hAnsi="Times New Roman" w:cs="Times New Roman"/>
          <w:b/>
          <w:bCs/>
          <w:sz w:val="28"/>
          <w:szCs w:val="28"/>
          <w:lang w:val="vi-VN"/>
        </w:rPr>
      </w:pPr>
      <w:r w:rsidRPr="00F238EC">
        <w:rPr>
          <w:rFonts w:ascii="Times New Roman" w:eastAsia="Times New Roman" w:hAnsi="Times New Roman" w:cs="Times New Roman"/>
          <w:b/>
          <w:bCs/>
          <w:sz w:val="28"/>
          <w:szCs w:val="28"/>
          <w:lang w:val="vi-VN"/>
        </w:rPr>
        <w:t>TRÌNH TỰ, THỦ TỤC</w:t>
      </w:r>
      <w:r w:rsidR="0095570A" w:rsidRPr="00F238EC">
        <w:rPr>
          <w:rFonts w:ascii="Times New Roman" w:eastAsia="Times New Roman" w:hAnsi="Times New Roman" w:cs="Times New Roman"/>
          <w:b/>
          <w:bCs/>
          <w:sz w:val="28"/>
          <w:szCs w:val="28"/>
          <w:lang w:val="vi-VN"/>
        </w:rPr>
        <w:t>, HỒ SƠ</w:t>
      </w:r>
      <w:r w:rsidRPr="00F238EC">
        <w:rPr>
          <w:rFonts w:ascii="Times New Roman" w:eastAsia="Times New Roman" w:hAnsi="Times New Roman" w:cs="Times New Roman"/>
          <w:b/>
          <w:bCs/>
          <w:sz w:val="28"/>
          <w:szCs w:val="28"/>
          <w:lang w:val="vi-VN"/>
        </w:rPr>
        <w:t xml:space="preserve"> XÉT, ĐỀ NGHỊ, QUYẾT ĐỊNH </w:t>
      </w:r>
    </w:p>
    <w:p w:rsidR="00296703" w:rsidRPr="00F238EC" w:rsidRDefault="00733D3A" w:rsidP="00C04105">
      <w:pPr>
        <w:spacing w:after="240" w:line="252" w:lineRule="auto"/>
        <w:jc w:val="center"/>
        <w:rPr>
          <w:rFonts w:ascii="Times New Roman" w:eastAsia="Times New Roman" w:hAnsi="Times New Roman" w:cs="Times New Roman"/>
          <w:b/>
          <w:bCs/>
          <w:sz w:val="28"/>
          <w:szCs w:val="28"/>
          <w:lang w:val="vi-VN"/>
        </w:rPr>
      </w:pPr>
      <w:r w:rsidRPr="00F238EC">
        <w:rPr>
          <w:rFonts w:ascii="Times New Roman" w:eastAsia="Times New Roman" w:hAnsi="Times New Roman" w:cs="Times New Roman"/>
          <w:b/>
          <w:bCs/>
          <w:sz w:val="28"/>
          <w:szCs w:val="28"/>
          <w:lang w:val="vi-VN"/>
        </w:rPr>
        <w:t>VÀ</w:t>
      </w:r>
      <w:r w:rsidR="0077613E" w:rsidRPr="00F238EC">
        <w:rPr>
          <w:rFonts w:ascii="Times New Roman" w:eastAsia="Times New Roman" w:hAnsi="Times New Roman" w:cs="Times New Roman"/>
          <w:b/>
          <w:bCs/>
          <w:sz w:val="28"/>
          <w:szCs w:val="28"/>
          <w:lang w:val="vi-VN"/>
        </w:rPr>
        <w:t xml:space="preserve"> </w:t>
      </w:r>
      <w:r w:rsidRPr="00F238EC">
        <w:rPr>
          <w:rFonts w:ascii="Times New Roman" w:eastAsia="Times New Roman" w:hAnsi="Times New Roman" w:cs="Times New Roman"/>
          <w:b/>
          <w:bCs/>
          <w:sz w:val="28"/>
          <w:szCs w:val="28"/>
          <w:lang w:val="vi-VN"/>
        </w:rPr>
        <w:t>THI HÀNH QUYẾT ĐỊNH</w:t>
      </w:r>
      <w:r w:rsidR="007C7D5C" w:rsidRPr="00F238EC">
        <w:rPr>
          <w:rFonts w:ascii="Times New Roman" w:eastAsia="Times New Roman" w:hAnsi="Times New Roman" w:cs="Times New Roman"/>
          <w:b/>
          <w:bCs/>
          <w:sz w:val="28"/>
          <w:szCs w:val="28"/>
          <w:lang w:val="it-IT"/>
        </w:rPr>
        <w:t xml:space="preserve"> </w:t>
      </w:r>
      <w:r w:rsidR="008C55E9" w:rsidRPr="00F238EC">
        <w:rPr>
          <w:rFonts w:ascii="Times New Roman" w:eastAsia="Times New Roman" w:hAnsi="Times New Roman" w:cs="Times New Roman"/>
          <w:b/>
          <w:bCs/>
          <w:sz w:val="28"/>
          <w:szCs w:val="28"/>
          <w:lang w:val="it-IT"/>
        </w:rPr>
        <w:t>HOÃN</w:t>
      </w:r>
      <w:r w:rsidR="00FA713E" w:rsidRPr="00F238EC">
        <w:rPr>
          <w:rFonts w:ascii="Times New Roman" w:eastAsia="Times New Roman" w:hAnsi="Times New Roman" w:cs="Times New Roman"/>
          <w:b/>
          <w:bCs/>
          <w:sz w:val="28"/>
          <w:szCs w:val="28"/>
          <w:lang w:val="it-IT"/>
        </w:rPr>
        <w:t xml:space="preserve"> </w:t>
      </w:r>
      <w:r w:rsidR="00296703" w:rsidRPr="00F238EC">
        <w:rPr>
          <w:rFonts w:ascii="Times New Roman" w:eastAsia="Times New Roman" w:hAnsi="Times New Roman" w:cs="Times New Roman"/>
          <w:b/>
          <w:bCs/>
          <w:sz w:val="28"/>
          <w:szCs w:val="28"/>
          <w:lang w:val="vi-VN"/>
        </w:rPr>
        <w:t>CHẤP HÀNH ÁN PHẠT TÙ</w:t>
      </w:r>
      <w:bookmarkEnd w:id="7"/>
    </w:p>
    <w:p w:rsidR="00296703" w:rsidRPr="00F238EC" w:rsidRDefault="00296703" w:rsidP="002E650F">
      <w:pPr>
        <w:pStyle w:val="Heading1"/>
        <w:spacing w:before="120" w:after="120" w:line="264" w:lineRule="auto"/>
        <w:ind w:firstLine="709"/>
        <w:rPr>
          <w:rFonts w:ascii="Times New Roman" w:eastAsia="Times New Roman" w:hAnsi="Times New Roman" w:cs="Times New Roman"/>
          <w:b/>
          <w:bCs/>
          <w:color w:val="auto"/>
          <w:sz w:val="28"/>
          <w:szCs w:val="28"/>
          <w:lang w:val="it-IT"/>
        </w:rPr>
      </w:pPr>
      <w:bookmarkStart w:id="8" w:name="dieu_10"/>
      <w:r w:rsidRPr="00F238EC">
        <w:rPr>
          <w:rFonts w:ascii="Times New Roman" w:eastAsia="Times New Roman" w:hAnsi="Times New Roman" w:cs="Times New Roman"/>
          <w:b/>
          <w:bCs/>
          <w:color w:val="auto"/>
          <w:sz w:val="28"/>
          <w:szCs w:val="28"/>
          <w:lang w:val="vi-VN"/>
        </w:rPr>
        <w:t xml:space="preserve">Điều </w:t>
      </w:r>
      <w:r w:rsidR="00840437" w:rsidRPr="00F238EC">
        <w:rPr>
          <w:rFonts w:ascii="Times New Roman" w:eastAsia="Times New Roman" w:hAnsi="Times New Roman" w:cs="Times New Roman"/>
          <w:b/>
          <w:bCs/>
          <w:color w:val="auto"/>
          <w:sz w:val="28"/>
          <w:szCs w:val="28"/>
          <w:lang w:val="it-IT"/>
        </w:rPr>
        <w:t>5</w:t>
      </w:r>
      <w:r w:rsidRPr="00F238EC">
        <w:rPr>
          <w:rFonts w:ascii="Times New Roman" w:eastAsia="Times New Roman" w:hAnsi="Times New Roman" w:cs="Times New Roman"/>
          <w:b/>
          <w:bCs/>
          <w:color w:val="auto"/>
          <w:sz w:val="28"/>
          <w:szCs w:val="28"/>
          <w:lang w:val="vi-VN"/>
        </w:rPr>
        <w:t xml:space="preserve">. </w:t>
      </w:r>
      <w:bookmarkEnd w:id="8"/>
      <w:r w:rsidR="001936B0" w:rsidRPr="00F238EC">
        <w:rPr>
          <w:rFonts w:ascii="Times New Roman" w:eastAsia="Times New Roman" w:hAnsi="Times New Roman" w:cs="Times New Roman"/>
          <w:b/>
          <w:bCs/>
          <w:color w:val="auto"/>
          <w:sz w:val="28"/>
          <w:szCs w:val="28"/>
          <w:lang w:val="it-IT"/>
        </w:rPr>
        <w:t>Thủ tục đ</w:t>
      </w:r>
      <w:r w:rsidR="00410757" w:rsidRPr="00F238EC">
        <w:rPr>
          <w:rFonts w:ascii="Times New Roman" w:eastAsia="Times New Roman" w:hAnsi="Times New Roman" w:cs="Times New Roman"/>
          <w:b/>
          <w:bCs/>
          <w:color w:val="auto"/>
          <w:sz w:val="28"/>
          <w:szCs w:val="28"/>
          <w:lang w:val="it-IT"/>
        </w:rPr>
        <w:t>ề ngh</w:t>
      </w:r>
      <w:r w:rsidR="00AD0F39" w:rsidRPr="00F238EC">
        <w:rPr>
          <w:rFonts w:ascii="Times New Roman" w:eastAsia="Times New Roman" w:hAnsi="Times New Roman" w:cs="Times New Roman"/>
          <w:b/>
          <w:bCs/>
          <w:color w:val="auto"/>
          <w:sz w:val="28"/>
          <w:szCs w:val="28"/>
          <w:lang w:val="it-IT"/>
        </w:rPr>
        <w:t>ị</w:t>
      </w:r>
      <w:r w:rsidR="00410757" w:rsidRPr="00F238EC">
        <w:rPr>
          <w:rFonts w:ascii="Times New Roman" w:eastAsia="Times New Roman" w:hAnsi="Times New Roman" w:cs="Times New Roman"/>
          <w:b/>
          <w:bCs/>
          <w:color w:val="auto"/>
          <w:sz w:val="28"/>
          <w:szCs w:val="28"/>
          <w:lang w:val="it-IT"/>
        </w:rPr>
        <w:t xml:space="preserve"> hoãn chấp hành án phạt tù</w:t>
      </w:r>
    </w:p>
    <w:p w:rsidR="009F2F86" w:rsidRPr="00F238EC" w:rsidRDefault="00CF5E41" w:rsidP="002E650F">
      <w:pPr>
        <w:spacing w:before="120" w:after="120" w:line="264" w:lineRule="auto"/>
        <w:ind w:firstLine="709"/>
        <w:jc w:val="both"/>
        <w:rPr>
          <w:rFonts w:ascii="Times New Roman" w:eastAsia="Times New Roman" w:hAnsi="Times New Roman" w:cs="Times New Roman"/>
          <w:bCs/>
          <w:sz w:val="28"/>
          <w:szCs w:val="28"/>
          <w:lang w:val="it-IT"/>
        </w:rPr>
      </w:pPr>
      <w:r w:rsidRPr="00F238EC">
        <w:rPr>
          <w:rFonts w:ascii="Times New Roman" w:eastAsia="Times New Roman" w:hAnsi="Times New Roman" w:cs="Times New Roman"/>
          <w:bCs/>
          <w:sz w:val="28"/>
          <w:szCs w:val="28"/>
          <w:lang w:val="it-IT"/>
        </w:rPr>
        <w:t xml:space="preserve">1. </w:t>
      </w:r>
      <w:r w:rsidR="00AA3F2F" w:rsidRPr="00F238EC">
        <w:rPr>
          <w:rFonts w:ascii="Times New Roman" w:eastAsia="Times New Roman" w:hAnsi="Times New Roman" w:cs="Times New Roman"/>
          <w:bCs/>
          <w:sz w:val="28"/>
          <w:szCs w:val="28"/>
          <w:lang w:val="it-IT"/>
        </w:rPr>
        <w:t>C</w:t>
      </w:r>
      <w:r w:rsidR="009F2F86" w:rsidRPr="00F238EC">
        <w:rPr>
          <w:rFonts w:ascii="Times New Roman" w:eastAsia="Times New Roman" w:hAnsi="Times New Roman" w:cs="Times New Roman"/>
          <w:bCs/>
          <w:spacing w:val="-6"/>
          <w:sz w:val="28"/>
          <w:szCs w:val="28"/>
          <w:lang w:val="it-IT"/>
        </w:rPr>
        <w:t>á nhân, cơ quan</w:t>
      </w:r>
      <w:r w:rsidR="00324F3A" w:rsidRPr="00F238EC">
        <w:rPr>
          <w:rFonts w:ascii="Times New Roman" w:eastAsia="Times New Roman" w:hAnsi="Times New Roman" w:cs="Times New Roman"/>
          <w:bCs/>
          <w:spacing w:val="-6"/>
          <w:sz w:val="28"/>
          <w:szCs w:val="28"/>
          <w:lang w:val="it-IT"/>
        </w:rPr>
        <w:t xml:space="preserve"> </w:t>
      </w:r>
      <w:r w:rsidR="009F2F86" w:rsidRPr="00F238EC">
        <w:rPr>
          <w:rFonts w:ascii="Times New Roman" w:eastAsia="Times New Roman" w:hAnsi="Times New Roman" w:cs="Times New Roman"/>
          <w:bCs/>
          <w:spacing w:val="-6"/>
          <w:sz w:val="28"/>
          <w:szCs w:val="28"/>
          <w:lang w:val="it-IT"/>
        </w:rPr>
        <w:t xml:space="preserve">sau đây </w:t>
      </w:r>
      <w:r w:rsidR="00AA3F2F" w:rsidRPr="00F238EC">
        <w:rPr>
          <w:rFonts w:ascii="Times New Roman" w:eastAsia="Times New Roman" w:hAnsi="Times New Roman" w:cs="Times New Roman"/>
          <w:bCs/>
          <w:spacing w:val="-6"/>
          <w:sz w:val="28"/>
          <w:szCs w:val="28"/>
          <w:lang w:val="it-IT"/>
        </w:rPr>
        <w:t xml:space="preserve">có quyền làm đơn, văn bản đề nghị </w:t>
      </w:r>
      <w:r w:rsidR="009F2F86" w:rsidRPr="00F238EC">
        <w:rPr>
          <w:rFonts w:ascii="Times New Roman" w:eastAsia="Times New Roman" w:hAnsi="Times New Roman" w:cs="Times New Roman"/>
          <w:bCs/>
          <w:sz w:val="28"/>
          <w:szCs w:val="28"/>
          <w:lang w:val="it-IT"/>
        </w:rPr>
        <w:t>hoãn chấp hành án phạt tù:</w:t>
      </w:r>
    </w:p>
    <w:p w:rsidR="00CF5E41" w:rsidRPr="00F238EC" w:rsidRDefault="009F2F86" w:rsidP="002E650F">
      <w:pPr>
        <w:spacing w:before="120" w:after="120" w:line="264" w:lineRule="auto"/>
        <w:ind w:firstLine="709"/>
        <w:jc w:val="both"/>
        <w:rPr>
          <w:rFonts w:ascii="Times New Roman" w:eastAsia="Times New Roman" w:hAnsi="Times New Roman" w:cs="Times New Roman"/>
          <w:bCs/>
          <w:spacing w:val="-4"/>
          <w:sz w:val="28"/>
          <w:szCs w:val="28"/>
          <w:lang w:val="it-IT"/>
        </w:rPr>
      </w:pPr>
      <w:r w:rsidRPr="00F238EC">
        <w:rPr>
          <w:rFonts w:ascii="Times New Roman" w:eastAsia="Times New Roman" w:hAnsi="Times New Roman" w:cs="Times New Roman"/>
          <w:bCs/>
          <w:sz w:val="28"/>
          <w:szCs w:val="28"/>
          <w:lang w:val="it-IT"/>
        </w:rPr>
        <w:t>a</w:t>
      </w:r>
      <w:r w:rsidR="00DC5BD9" w:rsidRPr="00F238EC">
        <w:rPr>
          <w:rFonts w:ascii="Times New Roman" w:eastAsia="Times New Roman" w:hAnsi="Times New Roman" w:cs="Times New Roman"/>
          <w:bCs/>
          <w:sz w:val="28"/>
          <w:szCs w:val="28"/>
          <w:lang w:val="it-IT"/>
        </w:rPr>
        <w:t>)</w:t>
      </w:r>
      <w:r w:rsidR="00CF5E41" w:rsidRPr="00F238EC">
        <w:rPr>
          <w:rFonts w:ascii="Times New Roman" w:eastAsia="Times New Roman" w:hAnsi="Times New Roman" w:cs="Times New Roman"/>
          <w:bCs/>
          <w:sz w:val="28"/>
          <w:szCs w:val="28"/>
          <w:lang w:val="it-IT"/>
        </w:rPr>
        <w:t xml:space="preserve"> Người bị kết án</w:t>
      </w:r>
      <w:r w:rsidR="00E730FF" w:rsidRPr="00F238EC">
        <w:rPr>
          <w:rFonts w:ascii="Times New Roman" w:eastAsia="Times New Roman" w:hAnsi="Times New Roman" w:cs="Times New Roman"/>
          <w:bCs/>
          <w:sz w:val="28"/>
          <w:szCs w:val="28"/>
          <w:lang w:val="it-IT"/>
        </w:rPr>
        <w:t xml:space="preserve"> phạt tù</w:t>
      </w:r>
      <w:r w:rsidR="00DC5BD9" w:rsidRPr="00F238EC">
        <w:rPr>
          <w:rFonts w:ascii="Times New Roman" w:eastAsia="Times New Roman" w:hAnsi="Times New Roman" w:cs="Times New Roman"/>
          <w:bCs/>
          <w:sz w:val="28"/>
          <w:szCs w:val="28"/>
          <w:lang w:val="it-IT"/>
        </w:rPr>
        <w:t xml:space="preserve">. </w:t>
      </w:r>
      <w:r w:rsidR="00DC5BD9" w:rsidRPr="00F238EC">
        <w:rPr>
          <w:rFonts w:ascii="Times New Roman" w:hAnsi="Times New Roman" w:cs="Times New Roman"/>
          <w:sz w:val="28"/>
          <w:szCs w:val="28"/>
          <w:lang w:val="it-IT"/>
        </w:rPr>
        <w:t xml:space="preserve">Trường hợp </w:t>
      </w:r>
      <w:r w:rsidR="002C3740" w:rsidRPr="00F238EC">
        <w:rPr>
          <w:rFonts w:ascii="Times New Roman" w:hAnsi="Times New Roman" w:cs="Times New Roman"/>
          <w:sz w:val="28"/>
          <w:szCs w:val="28"/>
          <w:lang w:val="it-IT"/>
        </w:rPr>
        <w:t xml:space="preserve">người bị kết án </w:t>
      </w:r>
      <w:r w:rsidR="00E730FF" w:rsidRPr="00F238EC">
        <w:rPr>
          <w:rFonts w:ascii="Times New Roman" w:hAnsi="Times New Roman" w:cs="Times New Roman"/>
          <w:sz w:val="28"/>
          <w:szCs w:val="28"/>
          <w:lang w:val="it-IT"/>
        </w:rPr>
        <w:t xml:space="preserve">phạt tù </w:t>
      </w:r>
      <w:r w:rsidR="002C3740" w:rsidRPr="00F238EC">
        <w:rPr>
          <w:rFonts w:ascii="Times New Roman" w:hAnsi="Times New Roman" w:cs="Times New Roman"/>
          <w:sz w:val="28"/>
          <w:szCs w:val="28"/>
          <w:lang w:val="it-IT"/>
        </w:rPr>
        <w:t xml:space="preserve">không thể </w:t>
      </w:r>
      <w:r w:rsidR="002C3740" w:rsidRPr="00F238EC">
        <w:rPr>
          <w:rFonts w:ascii="Times New Roman" w:hAnsi="Times New Roman" w:cs="Times New Roman"/>
          <w:spacing w:val="-6"/>
          <w:sz w:val="28"/>
          <w:szCs w:val="28"/>
          <w:lang w:val="it-IT"/>
        </w:rPr>
        <w:t>tự mình làm đơn đề nghị</w:t>
      </w:r>
      <w:r w:rsidR="00DC5BD9" w:rsidRPr="00F238EC">
        <w:rPr>
          <w:rFonts w:ascii="Times New Roman" w:hAnsi="Times New Roman" w:cs="Times New Roman"/>
          <w:spacing w:val="-6"/>
          <w:sz w:val="28"/>
          <w:szCs w:val="28"/>
          <w:lang w:val="it-IT"/>
        </w:rPr>
        <w:t xml:space="preserve"> thì </w:t>
      </w:r>
      <w:r w:rsidR="00347520" w:rsidRPr="00F238EC">
        <w:rPr>
          <w:rFonts w:ascii="Times New Roman" w:hAnsi="Times New Roman" w:cs="Times New Roman"/>
          <w:spacing w:val="-6"/>
          <w:sz w:val="28"/>
          <w:szCs w:val="28"/>
          <w:lang w:val="it-IT"/>
        </w:rPr>
        <w:t>người thân thích</w:t>
      </w:r>
      <w:r w:rsidR="00DC5BD9" w:rsidRPr="00F238EC">
        <w:rPr>
          <w:rFonts w:ascii="Times New Roman" w:hAnsi="Times New Roman" w:cs="Times New Roman"/>
          <w:spacing w:val="-6"/>
          <w:sz w:val="28"/>
          <w:szCs w:val="28"/>
          <w:lang w:val="it-IT"/>
        </w:rPr>
        <w:t xml:space="preserve"> của người bị kết án </w:t>
      </w:r>
      <w:r w:rsidR="00FA713E" w:rsidRPr="00F238EC">
        <w:rPr>
          <w:rFonts w:ascii="Times New Roman" w:hAnsi="Times New Roman" w:cs="Times New Roman"/>
          <w:spacing w:val="-6"/>
          <w:sz w:val="28"/>
          <w:szCs w:val="28"/>
          <w:lang w:val="it-IT"/>
        </w:rPr>
        <w:t xml:space="preserve">có thể </w:t>
      </w:r>
      <w:r w:rsidR="00DC5BD9" w:rsidRPr="00F238EC">
        <w:rPr>
          <w:rFonts w:ascii="Times New Roman" w:hAnsi="Times New Roman" w:cs="Times New Roman"/>
          <w:spacing w:val="-6"/>
          <w:sz w:val="28"/>
          <w:szCs w:val="28"/>
          <w:lang w:val="it-IT"/>
        </w:rPr>
        <w:t>đề nghị thay;</w:t>
      </w:r>
      <w:r w:rsidR="006F3319" w:rsidRPr="00F238EC">
        <w:rPr>
          <w:rFonts w:ascii="Times New Roman" w:hAnsi="Times New Roman" w:cs="Times New Roman"/>
          <w:spacing w:val="-4"/>
          <w:sz w:val="28"/>
          <w:szCs w:val="28"/>
          <w:lang w:val="it-IT"/>
        </w:rPr>
        <w:t xml:space="preserve"> </w:t>
      </w:r>
    </w:p>
    <w:p w:rsidR="009F2F86" w:rsidRPr="00F238EC" w:rsidRDefault="009F2F86" w:rsidP="002E650F">
      <w:pPr>
        <w:spacing w:before="120" w:after="120" w:line="264" w:lineRule="auto"/>
        <w:ind w:firstLine="709"/>
        <w:jc w:val="both"/>
        <w:rPr>
          <w:rFonts w:ascii="Times New Roman" w:eastAsia="Times New Roman" w:hAnsi="Times New Roman" w:cs="Times New Roman"/>
          <w:bCs/>
          <w:sz w:val="28"/>
          <w:szCs w:val="28"/>
          <w:lang w:val="it-IT"/>
        </w:rPr>
      </w:pPr>
      <w:r w:rsidRPr="00F238EC">
        <w:rPr>
          <w:rFonts w:ascii="Times New Roman" w:eastAsia="Times New Roman" w:hAnsi="Times New Roman" w:cs="Times New Roman"/>
          <w:bCs/>
          <w:sz w:val="28"/>
          <w:szCs w:val="28"/>
          <w:lang w:val="it-IT"/>
        </w:rPr>
        <w:t>b</w:t>
      </w:r>
      <w:r w:rsidR="00DC5BD9" w:rsidRPr="00F238EC">
        <w:rPr>
          <w:rFonts w:ascii="Times New Roman" w:eastAsia="Times New Roman" w:hAnsi="Times New Roman" w:cs="Times New Roman"/>
          <w:bCs/>
          <w:sz w:val="28"/>
          <w:szCs w:val="28"/>
          <w:lang w:val="it-IT"/>
        </w:rPr>
        <w:t>)</w:t>
      </w:r>
      <w:r w:rsidR="00CF5E41" w:rsidRPr="00F238EC">
        <w:rPr>
          <w:rFonts w:ascii="Times New Roman" w:eastAsia="Times New Roman" w:hAnsi="Times New Roman" w:cs="Times New Roman"/>
          <w:bCs/>
          <w:sz w:val="28"/>
          <w:szCs w:val="28"/>
          <w:lang w:val="it-IT"/>
        </w:rPr>
        <w:t xml:space="preserve"> Viện kiểm sát </w:t>
      </w:r>
      <w:r w:rsidRPr="00F238EC">
        <w:rPr>
          <w:rFonts w:ascii="Times New Roman" w:eastAsia="Times New Roman" w:hAnsi="Times New Roman" w:cs="Times New Roman"/>
          <w:bCs/>
          <w:sz w:val="28"/>
          <w:szCs w:val="28"/>
          <w:lang w:val="it-IT"/>
        </w:rPr>
        <w:t xml:space="preserve">cùng </w:t>
      </w:r>
      <w:r w:rsidR="00CF5E41" w:rsidRPr="00F238EC">
        <w:rPr>
          <w:rFonts w:ascii="Times New Roman" w:eastAsia="Times New Roman" w:hAnsi="Times New Roman" w:cs="Times New Roman"/>
          <w:bCs/>
          <w:sz w:val="28"/>
          <w:szCs w:val="28"/>
          <w:lang w:val="it-IT"/>
        </w:rPr>
        <w:t>cấp</w:t>
      </w:r>
      <w:r w:rsidRPr="00F238EC">
        <w:rPr>
          <w:rFonts w:ascii="Times New Roman" w:eastAsia="Times New Roman" w:hAnsi="Times New Roman" w:cs="Times New Roman"/>
          <w:bCs/>
          <w:sz w:val="28"/>
          <w:szCs w:val="28"/>
          <w:lang w:val="it-IT"/>
        </w:rPr>
        <w:t>;</w:t>
      </w:r>
    </w:p>
    <w:p w:rsidR="00CF5E41" w:rsidRPr="00F238EC" w:rsidRDefault="009F2F86" w:rsidP="002E650F">
      <w:pPr>
        <w:spacing w:before="120" w:after="120" w:line="264" w:lineRule="auto"/>
        <w:ind w:firstLine="709"/>
        <w:jc w:val="both"/>
        <w:rPr>
          <w:rFonts w:ascii="Times New Roman" w:eastAsia="Times New Roman" w:hAnsi="Times New Roman" w:cs="Times New Roman"/>
          <w:bCs/>
          <w:sz w:val="28"/>
          <w:szCs w:val="28"/>
          <w:lang w:val="it-IT"/>
        </w:rPr>
      </w:pPr>
      <w:r w:rsidRPr="00F238EC">
        <w:rPr>
          <w:rFonts w:ascii="Times New Roman" w:eastAsia="Times New Roman" w:hAnsi="Times New Roman" w:cs="Times New Roman"/>
          <w:bCs/>
          <w:spacing w:val="-4"/>
          <w:sz w:val="28"/>
          <w:szCs w:val="28"/>
          <w:lang w:val="it-IT"/>
        </w:rPr>
        <w:t>c)</w:t>
      </w:r>
      <w:r w:rsidR="0077613E" w:rsidRPr="00F238EC">
        <w:rPr>
          <w:rFonts w:ascii="Times New Roman" w:eastAsia="Times New Roman" w:hAnsi="Times New Roman" w:cs="Times New Roman"/>
          <w:bCs/>
          <w:spacing w:val="-4"/>
          <w:sz w:val="28"/>
          <w:szCs w:val="28"/>
          <w:lang w:val="it-IT"/>
        </w:rPr>
        <w:t xml:space="preserve"> </w:t>
      </w:r>
      <w:r w:rsidRPr="00F238EC">
        <w:rPr>
          <w:rFonts w:ascii="Times New Roman" w:eastAsia="Times New Roman" w:hAnsi="Times New Roman" w:cs="Times New Roman"/>
          <w:bCs/>
          <w:spacing w:val="-4"/>
          <w:sz w:val="28"/>
          <w:szCs w:val="28"/>
          <w:lang w:val="it-IT"/>
        </w:rPr>
        <w:t>C</w:t>
      </w:r>
      <w:r w:rsidR="00CF5E41" w:rsidRPr="00F238EC">
        <w:rPr>
          <w:rFonts w:ascii="Times New Roman" w:eastAsia="Times New Roman" w:hAnsi="Times New Roman" w:cs="Times New Roman"/>
          <w:bCs/>
          <w:spacing w:val="-4"/>
          <w:sz w:val="28"/>
          <w:szCs w:val="28"/>
          <w:lang w:val="it-IT"/>
        </w:rPr>
        <w:t xml:space="preserve">ơ quan thi hành án hình sự Công an cấp huyện </w:t>
      </w:r>
      <w:r w:rsidR="00DC5BD9" w:rsidRPr="00F238EC">
        <w:rPr>
          <w:rFonts w:ascii="Times New Roman" w:eastAsia="Times New Roman" w:hAnsi="Times New Roman" w:cs="Times New Roman"/>
          <w:bCs/>
          <w:spacing w:val="-4"/>
          <w:sz w:val="28"/>
          <w:szCs w:val="28"/>
          <w:lang w:val="it-IT"/>
        </w:rPr>
        <w:t>nơi người chấp hành án</w:t>
      </w:r>
      <w:r w:rsidR="00DC5BD9" w:rsidRPr="00F238EC">
        <w:rPr>
          <w:rFonts w:ascii="Times New Roman" w:eastAsia="Times New Roman" w:hAnsi="Times New Roman" w:cs="Times New Roman"/>
          <w:bCs/>
          <w:sz w:val="28"/>
          <w:szCs w:val="28"/>
          <w:lang w:val="it-IT"/>
        </w:rPr>
        <w:t xml:space="preserve"> </w:t>
      </w:r>
      <w:r w:rsidR="00883204" w:rsidRPr="00F238EC">
        <w:rPr>
          <w:rFonts w:ascii="Times New Roman" w:eastAsia="Times New Roman" w:hAnsi="Times New Roman" w:cs="Times New Roman"/>
          <w:bCs/>
          <w:sz w:val="28"/>
          <w:szCs w:val="28"/>
          <w:lang w:val="it-IT"/>
        </w:rPr>
        <w:t xml:space="preserve">phạt tù </w:t>
      </w:r>
      <w:r w:rsidR="00DC5BD9" w:rsidRPr="00F238EC">
        <w:rPr>
          <w:rFonts w:ascii="Times New Roman" w:eastAsia="Times New Roman" w:hAnsi="Times New Roman" w:cs="Times New Roman"/>
          <w:bCs/>
          <w:sz w:val="28"/>
          <w:szCs w:val="28"/>
          <w:lang w:val="it-IT"/>
        </w:rPr>
        <w:t>cư trú</w:t>
      </w:r>
      <w:r w:rsidR="001F4057" w:rsidRPr="00F238EC">
        <w:rPr>
          <w:rFonts w:ascii="Times New Roman" w:eastAsia="Times New Roman" w:hAnsi="Times New Roman" w:cs="Times New Roman"/>
          <w:bCs/>
          <w:sz w:val="28"/>
          <w:szCs w:val="28"/>
          <w:lang w:val="it-IT"/>
        </w:rPr>
        <w:t>;</w:t>
      </w:r>
    </w:p>
    <w:p w:rsidR="001F4057" w:rsidRPr="00F238EC" w:rsidRDefault="001F4057" w:rsidP="002E650F">
      <w:pPr>
        <w:spacing w:before="120" w:after="120" w:line="264" w:lineRule="auto"/>
        <w:ind w:firstLine="709"/>
        <w:jc w:val="both"/>
        <w:rPr>
          <w:rFonts w:ascii="Times New Roman" w:eastAsia="Times New Roman" w:hAnsi="Times New Roman" w:cs="Times New Roman"/>
          <w:bCs/>
          <w:sz w:val="28"/>
          <w:szCs w:val="28"/>
          <w:lang w:val="it-IT"/>
        </w:rPr>
      </w:pPr>
      <w:r w:rsidRPr="00F238EC">
        <w:rPr>
          <w:rFonts w:ascii="Times New Roman" w:eastAsia="Times New Roman" w:hAnsi="Times New Roman" w:cs="Times New Roman"/>
          <w:bCs/>
          <w:spacing w:val="-4"/>
          <w:sz w:val="28"/>
          <w:szCs w:val="28"/>
          <w:lang w:val="it-IT"/>
        </w:rPr>
        <w:t xml:space="preserve">d) Cơ quan thi hành án hình sự cấp quân khu nơi người chấp hành án </w:t>
      </w:r>
      <w:r w:rsidR="00883204" w:rsidRPr="00F238EC">
        <w:rPr>
          <w:rFonts w:ascii="Times New Roman" w:eastAsia="Times New Roman" w:hAnsi="Times New Roman" w:cs="Times New Roman"/>
          <w:bCs/>
          <w:spacing w:val="-4"/>
          <w:sz w:val="28"/>
          <w:szCs w:val="28"/>
          <w:lang w:val="it-IT"/>
        </w:rPr>
        <w:t xml:space="preserve">phạt tù </w:t>
      </w:r>
      <w:r w:rsidRPr="00F238EC">
        <w:rPr>
          <w:rFonts w:ascii="Times New Roman" w:eastAsia="Times New Roman" w:hAnsi="Times New Roman" w:cs="Times New Roman"/>
          <w:bCs/>
          <w:spacing w:val="-4"/>
          <w:sz w:val="28"/>
          <w:szCs w:val="28"/>
          <w:lang w:val="it-IT"/>
        </w:rPr>
        <w:t>làm</w:t>
      </w:r>
      <w:r w:rsidRPr="00F238EC">
        <w:rPr>
          <w:rFonts w:ascii="Times New Roman" w:eastAsia="Times New Roman" w:hAnsi="Times New Roman" w:cs="Times New Roman"/>
          <w:bCs/>
          <w:sz w:val="28"/>
          <w:szCs w:val="28"/>
          <w:lang w:val="it-IT"/>
        </w:rPr>
        <w:t xml:space="preserve"> việc</w:t>
      </w:r>
      <w:r w:rsidR="003449F5" w:rsidRPr="00F238EC">
        <w:rPr>
          <w:rFonts w:ascii="Times New Roman" w:eastAsia="Times New Roman" w:hAnsi="Times New Roman" w:cs="Times New Roman"/>
          <w:bCs/>
          <w:sz w:val="28"/>
          <w:szCs w:val="28"/>
          <w:lang w:val="it-IT"/>
        </w:rPr>
        <w:t xml:space="preserve"> hoặc</w:t>
      </w:r>
      <w:r w:rsidRPr="00F238EC">
        <w:rPr>
          <w:rFonts w:ascii="Times New Roman" w:eastAsia="Times New Roman" w:hAnsi="Times New Roman" w:cs="Times New Roman"/>
          <w:bCs/>
          <w:sz w:val="28"/>
          <w:szCs w:val="28"/>
          <w:lang w:val="it-IT"/>
        </w:rPr>
        <w:t xml:space="preserve"> cư trú.</w:t>
      </w:r>
    </w:p>
    <w:p w:rsidR="00DC5BD9" w:rsidRPr="00F238EC" w:rsidRDefault="00DC5BD9" w:rsidP="002E650F">
      <w:pPr>
        <w:spacing w:before="120" w:after="120" w:line="264" w:lineRule="auto"/>
        <w:ind w:firstLine="709"/>
        <w:jc w:val="both"/>
        <w:rPr>
          <w:rFonts w:ascii="Times New Roman" w:eastAsia="Times New Roman" w:hAnsi="Times New Roman" w:cs="Times New Roman"/>
          <w:bCs/>
          <w:sz w:val="28"/>
          <w:szCs w:val="28"/>
          <w:lang w:val="it-IT"/>
        </w:rPr>
      </w:pPr>
      <w:r w:rsidRPr="00F238EC">
        <w:rPr>
          <w:rFonts w:ascii="Times New Roman" w:eastAsia="Times New Roman" w:hAnsi="Times New Roman" w:cs="Times New Roman"/>
          <w:bCs/>
          <w:spacing w:val="-4"/>
          <w:sz w:val="28"/>
          <w:szCs w:val="28"/>
          <w:lang w:val="it-IT"/>
        </w:rPr>
        <w:t>2. Đơn, văn bản đề nghị hoãn</w:t>
      </w:r>
      <w:r w:rsidR="009F39CA" w:rsidRPr="00F238EC">
        <w:rPr>
          <w:rFonts w:ascii="Times New Roman" w:eastAsia="Times New Roman" w:hAnsi="Times New Roman" w:cs="Times New Roman"/>
          <w:bCs/>
          <w:spacing w:val="-4"/>
          <w:sz w:val="28"/>
          <w:szCs w:val="28"/>
          <w:lang w:val="it-IT"/>
        </w:rPr>
        <w:t xml:space="preserve"> chấp hành án phạt tù</w:t>
      </w:r>
      <w:r w:rsidRPr="00F238EC">
        <w:rPr>
          <w:rFonts w:ascii="Times New Roman" w:eastAsia="Times New Roman" w:hAnsi="Times New Roman" w:cs="Times New Roman"/>
          <w:bCs/>
          <w:spacing w:val="-4"/>
          <w:sz w:val="28"/>
          <w:szCs w:val="28"/>
          <w:lang w:val="it-IT"/>
        </w:rPr>
        <w:t xml:space="preserve"> phải </w:t>
      </w:r>
      <w:r w:rsidR="00FF535B" w:rsidRPr="00F238EC">
        <w:rPr>
          <w:rFonts w:ascii="Times New Roman" w:eastAsia="Times New Roman" w:hAnsi="Times New Roman" w:cs="Times New Roman"/>
          <w:bCs/>
          <w:spacing w:val="-4"/>
          <w:sz w:val="28"/>
          <w:szCs w:val="28"/>
          <w:lang w:val="it-IT"/>
        </w:rPr>
        <w:t xml:space="preserve">được gửi cho </w:t>
      </w:r>
      <w:r w:rsidR="00FF535B" w:rsidRPr="00F238EC">
        <w:rPr>
          <w:rFonts w:ascii="Times New Roman" w:eastAsia="Times New Roman" w:hAnsi="Times New Roman" w:cs="Times New Roman"/>
          <w:bCs/>
          <w:spacing w:val="-4"/>
          <w:sz w:val="28"/>
          <w:szCs w:val="28"/>
          <w:lang w:val="vi-VN"/>
        </w:rPr>
        <w:t>Tòa án</w:t>
      </w:r>
      <w:r w:rsidR="00FF535B" w:rsidRPr="00F238EC">
        <w:rPr>
          <w:rFonts w:ascii="Times New Roman" w:eastAsia="Times New Roman" w:hAnsi="Times New Roman" w:cs="Times New Roman"/>
          <w:bCs/>
          <w:sz w:val="28"/>
          <w:szCs w:val="28"/>
          <w:lang w:val="vi-VN"/>
        </w:rPr>
        <w:t xml:space="preserve"> </w:t>
      </w:r>
      <w:r w:rsidR="00FF535B" w:rsidRPr="00F238EC">
        <w:rPr>
          <w:rFonts w:ascii="Times New Roman" w:eastAsia="Times New Roman" w:hAnsi="Times New Roman" w:cs="Times New Roman"/>
          <w:bCs/>
          <w:spacing w:val="-6"/>
          <w:sz w:val="28"/>
          <w:szCs w:val="28"/>
          <w:lang w:val="vi-VN"/>
        </w:rPr>
        <w:t xml:space="preserve">đã ra quyết định thi hành án </w:t>
      </w:r>
      <w:r w:rsidR="00FF535B" w:rsidRPr="00F238EC">
        <w:rPr>
          <w:rFonts w:ascii="Times New Roman" w:eastAsia="Times New Roman" w:hAnsi="Times New Roman" w:cs="Times New Roman"/>
          <w:bCs/>
          <w:spacing w:val="-6"/>
          <w:sz w:val="28"/>
          <w:szCs w:val="28"/>
          <w:lang w:val="it-IT"/>
        </w:rPr>
        <w:t>trong thời hạn 03 ngày</w:t>
      </w:r>
      <w:r w:rsidR="00185415" w:rsidRPr="00F238EC">
        <w:rPr>
          <w:rFonts w:ascii="Times New Roman" w:eastAsia="Times New Roman" w:hAnsi="Times New Roman" w:cs="Times New Roman"/>
          <w:bCs/>
          <w:spacing w:val="-6"/>
          <w:sz w:val="28"/>
          <w:szCs w:val="28"/>
          <w:lang w:val="it-IT"/>
        </w:rPr>
        <w:t xml:space="preserve"> </w:t>
      </w:r>
      <w:r w:rsidR="00FF535B" w:rsidRPr="00F238EC">
        <w:rPr>
          <w:rFonts w:ascii="Times New Roman" w:eastAsia="Times New Roman" w:hAnsi="Times New Roman" w:cs="Times New Roman"/>
          <w:bCs/>
          <w:spacing w:val="-6"/>
          <w:sz w:val="28"/>
          <w:szCs w:val="28"/>
          <w:lang w:val="it-IT"/>
        </w:rPr>
        <w:t>kể từ ngày nhận được quyết định</w:t>
      </w:r>
      <w:r w:rsidR="00FF535B" w:rsidRPr="00F238EC">
        <w:rPr>
          <w:rFonts w:ascii="Times New Roman" w:eastAsia="Times New Roman" w:hAnsi="Times New Roman" w:cs="Times New Roman"/>
          <w:bCs/>
          <w:sz w:val="28"/>
          <w:szCs w:val="28"/>
          <w:lang w:val="it-IT"/>
        </w:rPr>
        <w:t xml:space="preserve"> thi hành án, trừ trường hợp sự kiện bất khả kháng hoặc trở ngại khách quan và </w:t>
      </w:r>
      <w:r w:rsidRPr="00F238EC">
        <w:rPr>
          <w:rFonts w:ascii="Times New Roman" w:eastAsia="Times New Roman" w:hAnsi="Times New Roman" w:cs="Times New Roman"/>
          <w:bCs/>
          <w:sz w:val="28"/>
          <w:szCs w:val="28"/>
          <w:lang w:val="it-IT"/>
        </w:rPr>
        <w:t xml:space="preserve">có các nội dung sau: </w:t>
      </w:r>
    </w:p>
    <w:p w:rsidR="00537725" w:rsidRPr="00F238EC" w:rsidRDefault="00537725"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a) Ngày, tháng, năm làm đơn</w:t>
      </w:r>
      <w:r w:rsidRPr="00F238EC">
        <w:rPr>
          <w:rFonts w:ascii="Times New Roman" w:hAnsi="Times New Roman" w:cs="Times New Roman"/>
          <w:sz w:val="28"/>
          <w:szCs w:val="28"/>
          <w:lang w:val="it-IT"/>
        </w:rPr>
        <w:t>, văn bản</w:t>
      </w:r>
      <w:r w:rsidRPr="00F238EC">
        <w:rPr>
          <w:rFonts w:ascii="Times New Roman" w:hAnsi="Times New Roman" w:cs="Times New Roman"/>
          <w:sz w:val="28"/>
          <w:szCs w:val="28"/>
          <w:lang w:val="vi-VN"/>
        </w:rPr>
        <w:t>;</w:t>
      </w:r>
    </w:p>
    <w:p w:rsidR="00537725" w:rsidRPr="00F238EC" w:rsidRDefault="00537725"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b) Tên Tòa án nhận đơn, văn bản;</w:t>
      </w:r>
    </w:p>
    <w:p w:rsidR="00537725" w:rsidRPr="00F238EC" w:rsidRDefault="00537725"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c) </w:t>
      </w:r>
      <w:r w:rsidR="00955E52" w:rsidRPr="00F238EC">
        <w:rPr>
          <w:rFonts w:ascii="Times New Roman" w:hAnsi="Times New Roman" w:cs="Times New Roman"/>
          <w:sz w:val="28"/>
          <w:szCs w:val="28"/>
        </w:rPr>
        <w:t>Họ t</w:t>
      </w:r>
      <w:r w:rsidRPr="00F238EC">
        <w:rPr>
          <w:rFonts w:ascii="Times New Roman" w:hAnsi="Times New Roman" w:cs="Times New Roman"/>
          <w:sz w:val="28"/>
          <w:szCs w:val="28"/>
          <w:lang w:val="vi-VN"/>
        </w:rPr>
        <w:t>ên,</w:t>
      </w:r>
      <w:r w:rsidR="00955E52" w:rsidRPr="00F238EC">
        <w:rPr>
          <w:rFonts w:ascii="Times New Roman" w:hAnsi="Times New Roman" w:cs="Times New Roman"/>
          <w:sz w:val="28"/>
          <w:szCs w:val="28"/>
        </w:rPr>
        <w:t xml:space="preserve"> năm sinh,</w:t>
      </w:r>
      <w:r w:rsidRPr="00F238EC">
        <w:rPr>
          <w:rFonts w:ascii="Times New Roman" w:hAnsi="Times New Roman" w:cs="Times New Roman"/>
          <w:sz w:val="28"/>
          <w:szCs w:val="28"/>
          <w:lang w:val="vi-VN"/>
        </w:rPr>
        <w:t xml:space="preserve"> nơi cư trú, làm việc của người chấp hành án phạt tù tại ngoại</w:t>
      </w:r>
      <w:r w:rsidR="001A2486" w:rsidRPr="00F238EC">
        <w:rPr>
          <w:rFonts w:ascii="Times New Roman" w:hAnsi="Times New Roman" w:cs="Times New Roman"/>
          <w:sz w:val="28"/>
          <w:szCs w:val="28"/>
          <w:lang w:val="vi-VN"/>
        </w:rPr>
        <w:t>;</w:t>
      </w:r>
    </w:p>
    <w:p w:rsidR="00537725" w:rsidRPr="00F238EC" w:rsidRDefault="00537725"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d) Số, ngà</w:t>
      </w:r>
      <w:r w:rsidR="009F39CA" w:rsidRPr="00F238EC">
        <w:rPr>
          <w:rFonts w:ascii="Times New Roman" w:hAnsi="Times New Roman" w:cs="Times New Roman"/>
          <w:sz w:val="28"/>
          <w:szCs w:val="28"/>
          <w:lang w:val="vi-VN"/>
        </w:rPr>
        <w:t>y, tháng, năm</w:t>
      </w:r>
      <w:r w:rsidR="00B74A55" w:rsidRPr="00F238EC">
        <w:rPr>
          <w:rFonts w:ascii="Times New Roman" w:hAnsi="Times New Roman" w:cs="Times New Roman"/>
          <w:sz w:val="28"/>
          <w:szCs w:val="28"/>
          <w:lang w:val="vi-VN"/>
        </w:rPr>
        <w:t xml:space="preserve"> của bản án,</w:t>
      </w:r>
      <w:r w:rsidRPr="00F238EC">
        <w:rPr>
          <w:rFonts w:ascii="Times New Roman" w:hAnsi="Times New Roman" w:cs="Times New Roman"/>
          <w:sz w:val="28"/>
          <w:szCs w:val="28"/>
          <w:lang w:val="vi-VN"/>
        </w:rPr>
        <w:t xml:space="preserve"> </w:t>
      </w:r>
      <w:r w:rsidR="005E5A45" w:rsidRPr="00F238EC">
        <w:rPr>
          <w:rFonts w:ascii="Times New Roman" w:hAnsi="Times New Roman" w:cs="Times New Roman"/>
          <w:sz w:val="28"/>
          <w:szCs w:val="28"/>
          <w:lang w:val="vi-VN"/>
        </w:rPr>
        <w:t xml:space="preserve">tội danh, </w:t>
      </w:r>
      <w:r w:rsidRPr="00F238EC">
        <w:rPr>
          <w:rFonts w:ascii="Times New Roman" w:hAnsi="Times New Roman" w:cs="Times New Roman"/>
          <w:sz w:val="28"/>
          <w:szCs w:val="28"/>
          <w:lang w:val="vi-VN"/>
        </w:rPr>
        <w:t>quyết định hình phạt trong bản án</w:t>
      </w:r>
      <w:r w:rsidR="00BD4074" w:rsidRPr="00F238EC">
        <w:rPr>
          <w:rFonts w:ascii="Times New Roman" w:hAnsi="Times New Roman" w:cs="Times New Roman"/>
          <w:sz w:val="28"/>
          <w:szCs w:val="28"/>
        </w:rPr>
        <w:t xml:space="preserve"> có hiệu lực pháp luật</w:t>
      </w:r>
      <w:r w:rsidRPr="00F238EC">
        <w:rPr>
          <w:rFonts w:ascii="Times New Roman" w:hAnsi="Times New Roman" w:cs="Times New Roman"/>
          <w:sz w:val="28"/>
          <w:szCs w:val="28"/>
          <w:lang w:val="vi-VN"/>
        </w:rPr>
        <w:t>; số, quyết định thi hành án phạ</w:t>
      </w:r>
      <w:r w:rsidR="001A2486" w:rsidRPr="00F238EC">
        <w:rPr>
          <w:rFonts w:ascii="Times New Roman" w:hAnsi="Times New Roman" w:cs="Times New Roman"/>
          <w:sz w:val="28"/>
          <w:szCs w:val="28"/>
          <w:lang w:val="vi-VN"/>
        </w:rPr>
        <w:t>t tù;</w:t>
      </w:r>
    </w:p>
    <w:p w:rsidR="00537725" w:rsidRPr="00F238EC" w:rsidRDefault="00537725"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lastRenderedPageBreak/>
        <w:t>đ) Lý do đề nghị hoãn chấp hành án</w:t>
      </w:r>
      <w:r w:rsidR="00E730FF" w:rsidRPr="00F238EC">
        <w:rPr>
          <w:rFonts w:ascii="Times New Roman" w:hAnsi="Times New Roman" w:cs="Times New Roman"/>
          <w:sz w:val="28"/>
          <w:szCs w:val="28"/>
          <w:lang w:val="vi-VN"/>
        </w:rPr>
        <w:t xml:space="preserve"> phạt tù</w:t>
      </w:r>
      <w:r w:rsidRPr="00F238EC">
        <w:rPr>
          <w:rFonts w:ascii="Times New Roman" w:hAnsi="Times New Roman" w:cs="Times New Roman"/>
          <w:sz w:val="28"/>
          <w:szCs w:val="28"/>
          <w:lang w:val="vi-VN"/>
        </w:rPr>
        <w:t>;</w:t>
      </w:r>
    </w:p>
    <w:p w:rsidR="00834A16" w:rsidRPr="00F238EC" w:rsidRDefault="00537725" w:rsidP="002E650F">
      <w:pPr>
        <w:widowControl w:val="0"/>
        <w:spacing w:before="120" w:after="120" w:line="264" w:lineRule="auto"/>
        <w:ind w:firstLine="709"/>
        <w:jc w:val="both"/>
        <w:rPr>
          <w:rFonts w:ascii="Times New Roman" w:eastAsia="Calibri" w:hAnsi="Times New Roman" w:cs="Times New Roman"/>
          <w:sz w:val="28"/>
          <w:szCs w:val="28"/>
          <w:lang w:val="vi-VN"/>
        </w:rPr>
      </w:pPr>
      <w:r w:rsidRPr="00F238EC">
        <w:rPr>
          <w:rFonts w:ascii="Times New Roman" w:hAnsi="Times New Roman" w:cs="Times New Roman"/>
          <w:sz w:val="28"/>
          <w:szCs w:val="28"/>
          <w:lang w:val="vi-VN"/>
        </w:rPr>
        <w:t xml:space="preserve">e) </w:t>
      </w:r>
      <w:r w:rsidR="00834A16" w:rsidRPr="00F238EC">
        <w:rPr>
          <w:rFonts w:ascii="Times New Roman" w:eastAsia="Calibri" w:hAnsi="Times New Roman" w:cs="Times New Roman"/>
          <w:sz w:val="28"/>
          <w:szCs w:val="28"/>
          <w:lang w:val="vi-VN"/>
        </w:rPr>
        <w:t>Danh mục tài liệ</w:t>
      </w:r>
      <w:r w:rsidR="00BD4074" w:rsidRPr="00F238EC">
        <w:rPr>
          <w:rFonts w:ascii="Times New Roman" w:eastAsia="Calibri" w:hAnsi="Times New Roman" w:cs="Times New Roman"/>
          <w:sz w:val="28"/>
          <w:szCs w:val="28"/>
          <w:lang w:val="vi-VN"/>
        </w:rPr>
        <w:t>u kèm theo đơn</w:t>
      </w:r>
      <w:r w:rsidR="00834A16" w:rsidRPr="00F238EC">
        <w:rPr>
          <w:rFonts w:ascii="Times New Roman" w:hAnsi="Times New Roman" w:cs="Times New Roman"/>
          <w:sz w:val="28"/>
          <w:szCs w:val="28"/>
          <w:lang w:val="vi-VN"/>
        </w:rPr>
        <w:t>, văn bản đề nghị</w:t>
      </w:r>
      <w:r w:rsidR="00BD4074" w:rsidRPr="00F238EC">
        <w:rPr>
          <w:rFonts w:ascii="Times New Roman" w:eastAsia="Calibri" w:hAnsi="Times New Roman" w:cs="Times New Roman"/>
          <w:sz w:val="28"/>
          <w:szCs w:val="28"/>
          <w:lang w:val="vi-VN"/>
        </w:rPr>
        <w:t>;</w:t>
      </w:r>
    </w:p>
    <w:p w:rsidR="00537725" w:rsidRPr="00FD497C" w:rsidRDefault="00834A16" w:rsidP="002E650F">
      <w:pPr>
        <w:widowControl w:val="0"/>
        <w:spacing w:before="120" w:after="120" w:line="264" w:lineRule="auto"/>
        <w:ind w:firstLine="709"/>
        <w:jc w:val="both"/>
        <w:rPr>
          <w:rFonts w:ascii="Times New Roman" w:hAnsi="Times New Roman" w:cs="Times New Roman"/>
          <w:spacing w:val="-4"/>
          <w:sz w:val="28"/>
          <w:szCs w:val="28"/>
        </w:rPr>
      </w:pPr>
      <w:r w:rsidRPr="00FD497C">
        <w:rPr>
          <w:rFonts w:ascii="Times New Roman" w:hAnsi="Times New Roman" w:cs="Times New Roman"/>
          <w:spacing w:val="-4"/>
          <w:sz w:val="28"/>
          <w:szCs w:val="28"/>
          <w:lang w:val="vi-VN"/>
        </w:rPr>
        <w:t xml:space="preserve">g) </w:t>
      </w:r>
      <w:r w:rsidR="007D433F" w:rsidRPr="00FD497C">
        <w:rPr>
          <w:rFonts w:ascii="Times New Roman" w:hAnsi="Times New Roman" w:cs="Times New Roman"/>
          <w:spacing w:val="-4"/>
          <w:sz w:val="28"/>
          <w:szCs w:val="28"/>
          <w:lang w:val="vi-VN"/>
        </w:rPr>
        <w:t xml:space="preserve">Trường hợp người bị kết án </w:t>
      </w:r>
      <w:r w:rsidR="00E730FF" w:rsidRPr="00FD497C">
        <w:rPr>
          <w:rFonts w:ascii="Times New Roman" w:hAnsi="Times New Roman" w:cs="Times New Roman"/>
          <w:spacing w:val="-4"/>
          <w:sz w:val="28"/>
          <w:szCs w:val="28"/>
          <w:lang w:val="vi-VN"/>
        </w:rPr>
        <w:t xml:space="preserve">phạt tù hoặc </w:t>
      </w:r>
      <w:r w:rsidR="00E730FF" w:rsidRPr="00FD497C">
        <w:rPr>
          <w:rFonts w:ascii="Times New Roman" w:hAnsi="Times New Roman" w:cs="Times New Roman"/>
          <w:spacing w:val="-4"/>
          <w:sz w:val="28"/>
          <w:szCs w:val="28"/>
          <w:lang w:val="it-IT"/>
        </w:rPr>
        <w:t>người thân thích của họ</w:t>
      </w:r>
      <w:r w:rsidR="007C7D5C" w:rsidRPr="00FD497C">
        <w:rPr>
          <w:rFonts w:ascii="Times New Roman" w:hAnsi="Times New Roman" w:cs="Times New Roman"/>
          <w:spacing w:val="-4"/>
          <w:sz w:val="28"/>
          <w:szCs w:val="28"/>
          <w:lang w:val="it-IT"/>
        </w:rPr>
        <w:t xml:space="preserve"> </w:t>
      </w:r>
      <w:r w:rsidR="00E730FF" w:rsidRPr="00FD497C">
        <w:rPr>
          <w:rFonts w:ascii="Times New Roman" w:hAnsi="Times New Roman" w:cs="Times New Roman"/>
          <w:spacing w:val="-4"/>
          <w:sz w:val="28"/>
          <w:szCs w:val="28"/>
          <w:lang w:val="vi-VN"/>
        </w:rPr>
        <w:t xml:space="preserve">làm đơn yêu cầu </w:t>
      </w:r>
      <w:r w:rsidR="007D433F" w:rsidRPr="00FD497C">
        <w:rPr>
          <w:rFonts w:ascii="Times New Roman" w:hAnsi="Times New Roman" w:cs="Times New Roman"/>
          <w:spacing w:val="-4"/>
          <w:sz w:val="28"/>
          <w:szCs w:val="28"/>
          <w:lang w:val="vi-VN"/>
        </w:rPr>
        <w:t xml:space="preserve">thì </w:t>
      </w:r>
      <w:r w:rsidR="00537725" w:rsidRPr="00FD497C">
        <w:rPr>
          <w:rFonts w:ascii="Times New Roman" w:hAnsi="Times New Roman" w:cs="Times New Roman"/>
          <w:spacing w:val="-4"/>
          <w:sz w:val="28"/>
          <w:szCs w:val="28"/>
          <w:lang w:val="vi-VN"/>
        </w:rPr>
        <w:t>cuối đơn phải ký tên hoặc điểm chỉ</w:t>
      </w:r>
      <w:r w:rsidR="00772E55" w:rsidRPr="00FD497C">
        <w:rPr>
          <w:rFonts w:ascii="Times New Roman" w:hAnsi="Times New Roman" w:cs="Times New Roman"/>
          <w:spacing w:val="-4"/>
          <w:sz w:val="28"/>
          <w:szCs w:val="28"/>
          <w:lang w:val="vi-VN"/>
        </w:rPr>
        <w:t>, có xác nhận của Ủy ban nhân dân cấp xã nơi người bị kết án cư trú</w:t>
      </w:r>
      <w:r w:rsidR="00537725" w:rsidRPr="00FD497C">
        <w:rPr>
          <w:rFonts w:ascii="Times New Roman" w:hAnsi="Times New Roman" w:cs="Times New Roman"/>
          <w:spacing w:val="-4"/>
          <w:sz w:val="28"/>
          <w:szCs w:val="28"/>
          <w:lang w:val="vi-VN"/>
        </w:rPr>
        <w:t xml:space="preserve">; </w:t>
      </w:r>
      <w:r w:rsidR="007D433F" w:rsidRPr="00FD497C">
        <w:rPr>
          <w:rFonts w:ascii="Times New Roman" w:hAnsi="Times New Roman" w:cs="Times New Roman"/>
          <w:spacing w:val="-4"/>
          <w:sz w:val="28"/>
          <w:szCs w:val="28"/>
          <w:lang w:val="vi-VN"/>
        </w:rPr>
        <w:t xml:space="preserve">trường hợp </w:t>
      </w:r>
      <w:r w:rsidR="00BD4074" w:rsidRPr="00FD497C">
        <w:rPr>
          <w:rFonts w:ascii="Times New Roman" w:eastAsia="Times New Roman" w:hAnsi="Times New Roman" w:cs="Times New Roman"/>
          <w:bCs/>
          <w:spacing w:val="-4"/>
          <w:sz w:val="28"/>
          <w:szCs w:val="28"/>
          <w:lang w:val="it-IT"/>
        </w:rPr>
        <w:t xml:space="preserve">cơ quan </w:t>
      </w:r>
      <w:r w:rsidR="007D433F" w:rsidRPr="00FD497C">
        <w:rPr>
          <w:rFonts w:ascii="Times New Roman" w:eastAsia="Times New Roman" w:hAnsi="Times New Roman" w:cs="Times New Roman"/>
          <w:bCs/>
          <w:spacing w:val="-4"/>
          <w:sz w:val="28"/>
          <w:szCs w:val="28"/>
          <w:lang w:val="it-IT"/>
        </w:rPr>
        <w:t xml:space="preserve">đề nghị </w:t>
      </w:r>
      <w:r w:rsidR="007D433F" w:rsidRPr="00FD497C">
        <w:rPr>
          <w:rFonts w:ascii="Times New Roman" w:hAnsi="Times New Roman" w:cs="Times New Roman"/>
          <w:spacing w:val="-4"/>
          <w:sz w:val="28"/>
          <w:szCs w:val="28"/>
          <w:lang w:val="vi-VN"/>
        </w:rPr>
        <w:t xml:space="preserve">thì </w:t>
      </w:r>
      <w:r w:rsidR="00537725" w:rsidRPr="00FD497C">
        <w:rPr>
          <w:rFonts w:ascii="Times New Roman" w:hAnsi="Times New Roman" w:cs="Times New Roman"/>
          <w:spacing w:val="-4"/>
          <w:sz w:val="28"/>
          <w:szCs w:val="28"/>
          <w:lang w:val="vi-VN"/>
        </w:rPr>
        <w:t>cuối văn bản</w:t>
      </w:r>
      <w:r w:rsidR="007C7D5C" w:rsidRPr="00FD497C">
        <w:rPr>
          <w:rFonts w:ascii="Times New Roman" w:hAnsi="Times New Roman" w:cs="Times New Roman"/>
          <w:spacing w:val="-4"/>
          <w:sz w:val="28"/>
          <w:szCs w:val="28"/>
          <w:lang w:val="vi-VN"/>
        </w:rPr>
        <w:t xml:space="preserve"> </w:t>
      </w:r>
      <w:r w:rsidR="00537725" w:rsidRPr="00FD497C">
        <w:rPr>
          <w:rFonts w:ascii="Times New Roman" w:hAnsi="Times New Roman" w:cs="Times New Roman"/>
          <w:spacing w:val="-4"/>
          <w:sz w:val="28"/>
          <w:szCs w:val="28"/>
          <w:lang w:val="vi-VN"/>
        </w:rPr>
        <w:t xml:space="preserve">phải </w:t>
      </w:r>
      <w:r w:rsidR="007D433F" w:rsidRPr="00FD497C">
        <w:rPr>
          <w:rFonts w:ascii="Times New Roman" w:hAnsi="Times New Roman" w:cs="Times New Roman"/>
          <w:spacing w:val="-4"/>
          <w:sz w:val="28"/>
          <w:szCs w:val="28"/>
          <w:lang w:val="vi-VN"/>
        </w:rPr>
        <w:t xml:space="preserve">do </w:t>
      </w:r>
      <w:r w:rsidR="007D433F" w:rsidRPr="00FD497C">
        <w:rPr>
          <w:rFonts w:ascii="Times New Roman" w:eastAsia="Calibri" w:hAnsi="Times New Roman" w:cs="Times New Roman"/>
          <w:spacing w:val="-4"/>
          <w:sz w:val="28"/>
          <w:szCs w:val="28"/>
          <w:lang w:val="vi-VN"/>
        </w:rPr>
        <w:t>người đại diện hợp pháp của cơ quan</w:t>
      </w:r>
      <w:r w:rsidR="00BD4074" w:rsidRPr="00FD497C">
        <w:rPr>
          <w:rFonts w:ascii="Times New Roman" w:eastAsia="Calibri" w:hAnsi="Times New Roman" w:cs="Times New Roman"/>
          <w:spacing w:val="-4"/>
          <w:sz w:val="28"/>
          <w:szCs w:val="28"/>
        </w:rPr>
        <w:t xml:space="preserve"> </w:t>
      </w:r>
      <w:r w:rsidR="007D433F" w:rsidRPr="00FD497C">
        <w:rPr>
          <w:rFonts w:ascii="Times New Roman" w:eastAsia="Calibri" w:hAnsi="Times New Roman" w:cs="Times New Roman"/>
          <w:spacing w:val="-4"/>
          <w:sz w:val="28"/>
          <w:szCs w:val="28"/>
          <w:lang w:val="vi-VN"/>
        </w:rPr>
        <w:t>ký tên và đóng dấu củ</w:t>
      </w:r>
      <w:r w:rsidR="00BD4074" w:rsidRPr="00FD497C">
        <w:rPr>
          <w:rFonts w:ascii="Times New Roman" w:eastAsia="Calibri" w:hAnsi="Times New Roman" w:cs="Times New Roman"/>
          <w:spacing w:val="-4"/>
          <w:sz w:val="28"/>
          <w:szCs w:val="28"/>
          <w:lang w:val="vi-VN"/>
        </w:rPr>
        <w:t xml:space="preserve">a cơ quan </w:t>
      </w:r>
      <w:r w:rsidR="007D433F" w:rsidRPr="00FD497C">
        <w:rPr>
          <w:rFonts w:ascii="Times New Roman" w:eastAsia="Calibri" w:hAnsi="Times New Roman" w:cs="Times New Roman"/>
          <w:spacing w:val="-4"/>
          <w:sz w:val="28"/>
          <w:szCs w:val="28"/>
          <w:lang w:val="vi-VN"/>
        </w:rPr>
        <w:t>đó</w:t>
      </w:r>
      <w:r w:rsidR="00185415" w:rsidRPr="00FD497C">
        <w:rPr>
          <w:rFonts w:ascii="Times New Roman" w:eastAsia="Calibri" w:hAnsi="Times New Roman" w:cs="Times New Roman"/>
          <w:spacing w:val="-4"/>
          <w:sz w:val="28"/>
          <w:szCs w:val="28"/>
        </w:rPr>
        <w:t>.</w:t>
      </w:r>
    </w:p>
    <w:p w:rsidR="00C91EFF" w:rsidRPr="00F238EC" w:rsidRDefault="00DC5BD9" w:rsidP="002E650F">
      <w:pPr>
        <w:spacing w:before="120" w:after="120" w:line="264" w:lineRule="auto"/>
        <w:ind w:firstLine="709"/>
        <w:jc w:val="both"/>
        <w:rPr>
          <w:rFonts w:ascii="Times New Roman" w:eastAsia="Times New Roman" w:hAnsi="Times New Roman" w:cs="Times New Roman"/>
          <w:bCs/>
          <w:sz w:val="28"/>
          <w:szCs w:val="28"/>
          <w:lang w:val="vi-VN"/>
        </w:rPr>
      </w:pPr>
      <w:r w:rsidRPr="00F238EC">
        <w:rPr>
          <w:rFonts w:ascii="Times New Roman" w:eastAsia="Times New Roman" w:hAnsi="Times New Roman" w:cs="Times New Roman"/>
          <w:bCs/>
          <w:spacing w:val="-6"/>
          <w:sz w:val="28"/>
          <w:szCs w:val="28"/>
          <w:lang w:val="vi-VN"/>
        </w:rPr>
        <w:t xml:space="preserve">3. </w:t>
      </w:r>
      <w:r w:rsidR="00A25333" w:rsidRPr="00F238EC">
        <w:rPr>
          <w:rFonts w:ascii="Times New Roman" w:eastAsia="Times New Roman" w:hAnsi="Times New Roman" w:cs="Times New Roman"/>
          <w:bCs/>
          <w:spacing w:val="-6"/>
          <w:sz w:val="28"/>
          <w:szCs w:val="28"/>
          <w:lang w:val="vi-VN"/>
        </w:rPr>
        <w:t>Đ</w:t>
      </w:r>
      <w:r w:rsidR="008A4C24" w:rsidRPr="00F238EC">
        <w:rPr>
          <w:rFonts w:ascii="Times New Roman" w:eastAsia="Times New Roman" w:hAnsi="Times New Roman" w:cs="Times New Roman"/>
          <w:bCs/>
          <w:spacing w:val="-6"/>
          <w:sz w:val="28"/>
          <w:szCs w:val="28"/>
          <w:lang w:val="vi-VN"/>
        </w:rPr>
        <w:t xml:space="preserve">ơn, </w:t>
      </w:r>
      <w:r w:rsidR="00C40E42" w:rsidRPr="00F238EC">
        <w:rPr>
          <w:rFonts w:ascii="Times New Roman" w:eastAsia="Times New Roman" w:hAnsi="Times New Roman" w:cs="Times New Roman"/>
          <w:bCs/>
          <w:spacing w:val="-6"/>
          <w:sz w:val="28"/>
          <w:szCs w:val="28"/>
          <w:lang w:val="vi-VN"/>
        </w:rPr>
        <w:t>văn bản</w:t>
      </w:r>
      <w:r w:rsidR="00BD4074" w:rsidRPr="00F238EC">
        <w:rPr>
          <w:rFonts w:ascii="Times New Roman" w:eastAsia="Times New Roman" w:hAnsi="Times New Roman" w:cs="Times New Roman"/>
          <w:bCs/>
          <w:spacing w:val="-6"/>
          <w:sz w:val="28"/>
          <w:szCs w:val="28"/>
        </w:rPr>
        <w:t xml:space="preserve"> </w:t>
      </w:r>
      <w:r w:rsidR="00C40E42" w:rsidRPr="00F238EC">
        <w:rPr>
          <w:rFonts w:ascii="Times New Roman" w:eastAsia="Times New Roman" w:hAnsi="Times New Roman" w:cs="Times New Roman"/>
          <w:bCs/>
          <w:spacing w:val="-6"/>
          <w:sz w:val="28"/>
          <w:szCs w:val="28"/>
          <w:lang w:val="vi-VN"/>
        </w:rPr>
        <w:t>đề nghị</w:t>
      </w:r>
      <w:r w:rsidR="00BD4074" w:rsidRPr="00F238EC">
        <w:rPr>
          <w:rFonts w:ascii="Times New Roman" w:eastAsia="Times New Roman" w:hAnsi="Times New Roman" w:cs="Times New Roman"/>
          <w:bCs/>
          <w:spacing w:val="-6"/>
          <w:sz w:val="28"/>
          <w:szCs w:val="28"/>
        </w:rPr>
        <w:t xml:space="preserve"> và các tài liệu kèm theo</w:t>
      </w:r>
      <w:r w:rsidR="00C40E42" w:rsidRPr="00F238EC">
        <w:rPr>
          <w:rFonts w:ascii="Times New Roman" w:eastAsia="Times New Roman" w:hAnsi="Times New Roman" w:cs="Times New Roman"/>
          <w:bCs/>
          <w:sz w:val="28"/>
          <w:szCs w:val="28"/>
          <w:lang w:val="vi-VN"/>
        </w:rPr>
        <w:t xml:space="preserve"> </w:t>
      </w:r>
      <w:r w:rsidR="00C91EFF" w:rsidRPr="00F238EC">
        <w:rPr>
          <w:rFonts w:ascii="Times New Roman" w:eastAsia="Times New Roman" w:hAnsi="Times New Roman" w:cs="Times New Roman"/>
          <w:bCs/>
          <w:spacing w:val="-6"/>
          <w:sz w:val="28"/>
          <w:szCs w:val="28"/>
          <w:lang w:val="vi-VN"/>
        </w:rPr>
        <w:t>phải được gửi đến Tòa án đã ra quyết định thi hành án</w:t>
      </w:r>
      <w:r w:rsidR="00C4225F" w:rsidRPr="00F238EC">
        <w:rPr>
          <w:rFonts w:ascii="Times New Roman" w:eastAsia="Times New Roman" w:hAnsi="Times New Roman" w:cs="Times New Roman"/>
          <w:bCs/>
          <w:spacing w:val="-6"/>
          <w:sz w:val="28"/>
          <w:szCs w:val="28"/>
          <w:lang w:val="vi-VN"/>
        </w:rPr>
        <w:t xml:space="preserve"> phạt tù</w:t>
      </w:r>
      <w:r w:rsidR="00C91EFF" w:rsidRPr="00F238EC">
        <w:rPr>
          <w:rFonts w:ascii="Times New Roman" w:eastAsia="Times New Roman" w:hAnsi="Times New Roman" w:cs="Times New Roman"/>
          <w:bCs/>
          <w:spacing w:val="-6"/>
          <w:sz w:val="28"/>
          <w:szCs w:val="28"/>
          <w:lang w:val="vi-VN"/>
        </w:rPr>
        <w:t xml:space="preserve"> bằng các phương thức</w:t>
      </w:r>
      <w:r w:rsidR="00C91EFF" w:rsidRPr="00F238EC">
        <w:rPr>
          <w:rFonts w:ascii="Times New Roman" w:eastAsia="Times New Roman" w:hAnsi="Times New Roman" w:cs="Times New Roman"/>
          <w:bCs/>
          <w:sz w:val="28"/>
          <w:szCs w:val="28"/>
          <w:lang w:val="vi-VN"/>
        </w:rPr>
        <w:t xml:space="preserve"> sau đây:</w:t>
      </w:r>
    </w:p>
    <w:p w:rsidR="00DA38DF" w:rsidRPr="00F238EC" w:rsidRDefault="00DA38DF"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a) Nộp trực tiếp tại Tòa án;</w:t>
      </w:r>
    </w:p>
    <w:p w:rsidR="00DA38DF" w:rsidRPr="00F238EC" w:rsidRDefault="00DA38DF"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b) Gửi đến Tòa án theo đường dịch vụ bưu chính;</w:t>
      </w:r>
    </w:p>
    <w:p w:rsidR="004D6874" w:rsidRPr="00F238EC" w:rsidRDefault="004D6874" w:rsidP="002E650F">
      <w:pPr>
        <w:widowControl w:val="0"/>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c) Gửi trực tuyến bằng hình thức điện tử qua Cổng thông tin điện tử của Tòa án (nếu có).</w:t>
      </w:r>
    </w:p>
    <w:p w:rsidR="004D6874" w:rsidRPr="00F238EC" w:rsidRDefault="00DA38DF" w:rsidP="002E650F">
      <w:pPr>
        <w:spacing w:before="120" w:after="120" w:line="264" w:lineRule="auto"/>
        <w:ind w:firstLine="709"/>
        <w:jc w:val="both"/>
        <w:rPr>
          <w:rFonts w:ascii="Times New Roman" w:hAnsi="Times New Roman" w:cs="Times New Roman"/>
          <w:sz w:val="28"/>
          <w:szCs w:val="28"/>
          <w:lang w:val="vi-VN"/>
        </w:rPr>
      </w:pPr>
      <w:r w:rsidRPr="00F238EC">
        <w:rPr>
          <w:rFonts w:ascii="Times New Roman" w:eastAsia="Times New Roman" w:hAnsi="Times New Roman" w:cs="Times New Roman"/>
          <w:bCs/>
          <w:spacing w:val="-8"/>
          <w:sz w:val="28"/>
          <w:szCs w:val="28"/>
          <w:lang w:val="vi-VN"/>
        </w:rPr>
        <w:t>4. Ngày nhận được đơn hoặc văn bản đề nghị là ngày cơ quan, cá nhân</w:t>
      </w:r>
      <w:r w:rsidRPr="00F238EC">
        <w:rPr>
          <w:rFonts w:ascii="Times New Roman" w:eastAsia="Times New Roman" w:hAnsi="Times New Roman" w:cs="Times New Roman"/>
          <w:bCs/>
          <w:sz w:val="28"/>
          <w:szCs w:val="28"/>
          <w:lang w:val="vi-VN"/>
        </w:rPr>
        <w:t xml:space="preserve"> nộp tại Tòa án hoặc </w:t>
      </w:r>
      <w:r w:rsidR="003505B5" w:rsidRPr="00F238EC">
        <w:rPr>
          <w:rFonts w:ascii="Times New Roman" w:hAnsi="Times New Roman" w:cs="Times New Roman"/>
          <w:sz w:val="28"/>
          <w:szCs w:val="28"/>
        </w:rPr>
        <w:t xml:space="preserve">ngày Tòa án nhận được do tổ chức dịch vụ bưu chính </w:t>
      </w:r>
      <w:r w:rsidR="003505B5" w:rsidRPr="00F238EC">
        <w:rPr>
          <w:rFonts w:ascii="Times New Roman" w:hAnsi="Times New Roman" w:cs="Times New Roman"/>
          <w:spacing w:val="-4"/>
          <w:sz w:val="28"/>
          <w:szCs w:val="28"/>
        </w:rPr>
        <w:t>chuyển đến</w:t>
      </w:r>
      <w:r w:rsidRPr="00F238EC">
        <w:rPr>
          <w:rFonts w:ascii="Times New Roman" w:hAnsi="Times New Roman" w:cs="Times New Roman"/>
          <w:spacing w:val="-4"/>
          <w:sz w:val="28"/>
          <w:szCs w:val="28"/>
          <w:lang w:val="vi-VN"/>
        </w:rPr>
        <w:t>.</w:t>
      </w:r>
      <w:r w:rsidR="007C7D5C" w:rsidRPr="00F238EC">
        <w:rPr>
          <w:rFonts w:ascii="Times New Roman" w:hAnsi="Times New Roman" w:cs="Times New Roman"/>
          <w:spacing w:val="-4"/>
          <w:sz w:val="28"/>
          <w:szCs w:val="28"/>
          <w:lang w:val="vi-VN"/>
        </w:rPr>
        <w:t xml:space="preserve"> </w:t>
      </w:r>
      <w:r w:rsidRPr="00F238EC">
        <w:rPr>
          <w:rFonts w:ascii="Times New Roman" w:hAnsi="Times New Roman" w:cs="Times New Roman"/>
          <w:spacing w:val="-4"/>
          <w:sz w:val="28"/>
          <w:szCs w:val="28"/>
          <w:lang w:val="vi-VN"/>
        </w:rPr>
        <w:t>Trường hợp cơ quan, cá nhân gửi đơn hoặc văn bản đề nghị</w:t>
      </w:r>
      <w:r w:rsidR="004D6874" w:rsidRPr="00F238EC">
        <w:rPr>
          <w:rFonts w:ascii="Times New Roman" w:hAnsi="Times New Roman" w:cs="Times New Roman"/>
          <w:sz w:val="28"/>
          <w:szCs w:val="28"/>
          <w:lang w:val="vi-VN"/>
        </w:rPr>
        <w:t xml:space="preserve"> qua Cổng thông tin điện tử của Tòa án </w:t>
      </w:r>
      <w:r w:rsidRPr="00F238EC">
        <w:rPr>
          <w:rFonts w:ascii="Times New Roman" w:hAnsi="Times New Roman" w:cs="Times New Roman"/>
          <w:sz w:val="28"/>
          <w:szCs w:val="28"/>
          <w:lang w:val="vi-VN"/>
        </w:rPr>
        <w:t xml:space="preserve">thì ngày nhận được đơn hoặc văn bản là </w:t>
      </w:r>
      <w:r w:rsidR="004D6874" w:rsidRPr="00F238EC">
        <w:rPr>
          <w:rFonts w:ascii="Times New Roman" w:hAnsi="Times New Roman" w:cs="Times New Roman"/>
          <w:sz w:val="28"/>
          <w:szCs w:val="28"/>
          <w:lang w:val="vi-VN"/>
        </w:rPr>
        <w:t xml:space="preserve">ngày Cổng thông tin </w:t>
      </w:r>
      <w:r w:rsidR="004D6874" w:rsidRPr="00F238EC">
        <w:rPr>
          <w:rFonts w:ascii="Times New Roman" w:hAnsi="Times New Roman" w:cs="Times New Roman"/>
          <w:spacing w:val="-6"/>
          <w:sz w:val="28"/>
          <w:szCs w:val="28"/>
          <w:lang w:val="vi-VN"/>
        </w:rPr>
        <w:t>điện tử của Tòa án xác nhận đã nhận được đơn, văn bản do cơ quan, cá nhân gửi đến.</w:t>
      </w:r>
    </w:p>
    <w:p w:rsidR="00296703" w:rsidRPr="00F238EC" w:rsidRDefault="00296703" w:rsidP="002E650F">
      <w:pPr>
        <w:pStyle w:val="Heading1"/>
        <w:spacing w:before="120" w:after="120" w:line="264" w:lineRule="auto"/>
        <w:ind w:firstLine="709"/>
        <w:rPr>
          <w:rFonts w:ascii="Times New Roman" w:eastAsia="Times New Roman" w:hAnsi="Times New Roman" w:cs="Times New Roman"/>
          <w:color w:val="auto"/>
          <w:sz w:val="28"/>
          <w:szCs w:val="28"/>
          <w:lang w:val="vi-VN"/>
        </w:rPr>
      </w:pPr>
      <w:bookmarkStart w:id="9" w:name="dieu_12"/>
      <w:r w:rsidRPr="00F238EC">
        <w:rPr>
          <w:rFonts w:ascii="Times New Roman" w:eastAsia="Times New Roman" w:hAnsi="Times New Roman" w:cs="Times New Roman"/>
          <w:b/>
          <w:bCs/>
          <w:color w:val="auto"/>
          <w:sz w:val="28"/>
          <w:szCs w:val="28"/>
          <w:lang w:val="vi-VN"/>
        </w:rPr>
        <w:t>Điều</w:t>
      </w:r>
      <w:r w:rsidR="007C7D5C" w:rsidRPr="00F238EC">
        <w:rPr>
          <w:rFonts w:ascii="Times New Roman" w:eastAsia="Times New Roman" w:hAnsi="Times New Roman" w:cs="Times New Roman"/>
          <w:b/>
          <w:bCs/>
          <w:color w:val="auto"/>
          <w:sz w:val="28"/>
          <w:szCs w:val="28"/>
          <w:lang w:val="vi-VN"/>
        </w:rPr>
        <w:t xml:space="preserve"> </w:t>
      </w:r>
      <w:r w:rsidR="00840437" w:rsidRPr="00F238EC">
        <w:rPr>
          <w:rFonts w:ascii="Times New Roman" w:eastAsia="Times New Roman" w:hAnsi="Times New Roman" w:cs="Times New Roman"/>
          <w:b/>
          <w:bCs/>
          <w:color w:val="auto"/>
          <w:sz w:val="28"/>
          <w:szCs w:val="28"/>
          <w:lang w:val="vi-VN"/>
        </w:rPr>
        <w:t>6</w:t>
      </w:r>
      <w:r w:rsidR="00ED215E" w:rsidRPr="00F238EC">
        <w:rPr>
          <w:rFonts w:ascii="Times New Roman" w:eastAsia="Times New Roman" w:hAnsi="Times New Roman" w:cs="Times New Roman"/>
          <w:b/>
          <w:bCs/>
          <w:color w:val="auto"/>
          <w:sz w:val="28"/>
          <w:szCs w:val="28"/>
          <w:lang w:val="vi-VN"/>
        </w:rPr>
        <w:t>. H</w:t>
      </w:r>
      <w:r w:rsidRPr="00F238EC">
        <w:rPr>
          <w:rFonts w:ascii="Times New Roman" w:eastAsia="Times New Roman" w:hAnsi="Times New Roman" w:cs="Times New Roman"/>
          <w:b/>
          <w:bCs/>
          <w:color w:val="auto"/>
          <w:sz w:val="28"/>
          <w:szCs w:val="28"/>
          <w:lang w:val="vi-VN"/>
        </w:rPr>
        <w:t xml:space="preserve">ồ sơ đề nghị </w:t>
      </w:r>
      <w:r w:rsidR="00CF5E41" w:rsidRPr="00F238EC">
        <w:rPr>
          <w:rFonts w:ascii="Times New Roman" w:eastAsia="Times New Roman" w:hAnsi="Times New Roman" w:cs="Times New Roman"/>
          <w:b/>
          <w:bCs/>
          <w:color w:val="auto"/>
          <w:sz w:val="28"/>
          <w:szCs w:val="28"/>
          <w:lang w:val="vi-VN"/>
        </w:rPr>
        <w:t>hoãn</w:t>
      </w:r>
      <w:r w:rsidRPr="00F238EC">
        <w:rPr>
          <w:rFonts w:ascii="Times New Roman" w:eastAsia="Times New Roman" w:hAnsi="Times New Roman" w:cs="Times New Roman"/>
          <w:b/>
          <w:bCs/>
          <w:color w:val="auto"/>
          <w:sz w:val="28"/>
          <w:szCs w:val="28"/>
          <w:lang w:val="vi-VN"/>
        </w:rPr>
        <w:t xml:space="preserve"> chấp hành án phạt tù</w:t>
      </w:r>
      <w:bookmarkEnd w:id="9"/>
    </w:p>
    <w:p w:rsidR="00E71892" w:rsidRPr="00F238EC" w:rsidRDefault="00ED215E" w:rsidP="002E650F">
      <w:pPr>
        <w:pStyle w:val="NormalWeb"/>
        <w:spacing w:before="120" w:beforeAutospacing="0" w:after="120" w:afterAutospacing="0" w:line="264" w:lineRule="auto"/>
        <w:ind w:firstLine="709"/>
        <w:jc w:val="both"/>
        <w:rPr>
          <w:sz w:val="28"/>
          <w:szCs w:val="28"/>
          <w:lang w:val="vi-VN"/>
        </w:rPr>
      </w:pPr>
      <w:bookmarkStart w:id="10" w:name="dieu_13"/>
      <w:r w:rsidRPr="00F238EC">
        <w:rPr>
          <w:sz w:val="28"/>
          <w:szCs w:val="28"/>
          <w:lang w:val="vi-VN"/>
        </w:rPr>
        <w:t xml:space="preserve">1. </w:t>
      </w:r>
      <w:r w:rsidR="00E71892" w:rsidRPr="00F238EC">
        <w:rPr>
          <w:sz w:val="28"/>
          <w:szCs w:val="28"/>
          <w:lang w:val="vi-VN"/>
        </w:rPr>
        <w:t xml:space="preserve">Hồ sơ đề nghị </w:t>
      </w:r>
      <w:r w:rsidR="00CE456C" w:rsidRPr="00F238EC">
        <w:rPr>
          <w:sz w:val="28"/>
          <w:szCs w:val="28"/>
          <w:lang w:val="vi-VN"/>
        </w:rPr>
        <w:t xml:space="preserve">hoãn </w:t>
      </w:r>
      <w:r w:rsidR="00E71892" w:rsidRPr="00F238EC">
        <w:rPr>
          <w:sz w:val="28"/>
          <w:szCs w:val="28"/>
          <w:lang w:val="vi-VN"/>
        </w:rPr>
        <w:t xml:space="preserve">chấp hành án phạt tù </w:t>
      </w:r>
      <w:r w:rsidR="00BC5BAB" w:rsidRPr="00F238EC">
        <w:rPr>
          <w:sz w:val="28"/>
          <w:szCs w:val="28"/>
          <w:lang w:val="vi-VN"/>
        </w:rPr>
        <w:t xml:space="preserve">bao </w:t>
      </w:r>
      <w:r w:rsidR="00E71892" w:rsidRPr="00F238EC">
        <w:rPr>
          <w:sz w:val="28"/>
          <w:szCs w:val="28"/>
          <w:lang w:val="vi-VN"/>
        </w:rPr>
        <w:t>gồm</w:t>
      </w:r>
      <w:r w:rsidR="007F70A0" w:rsidRPr="00F238EC">
        <w:rPr>
          <w:sz w:val="28"/>
          <w:szCs w:val="28"/>
          <w:lang w:val="vi-VN"/>
        </w:rPr>
        <w:t xml:space="preserve"> các tài liệu sau</w:t>
      </w:r>
      <w:r w:rsidR="00E71892" w:rsidRPr="00F238EC">
        <w:rPr>
          <w:sz w:val="28"/>
          <w:szCs w:val="28"/>
          <w:lang w:val="vi-VN"/>
        </w:rPr>
        <w:t>:</w:t>
      </w:r>
    </w:p>
    <w:p w:rsidR="00B61BD3" w:rsidRPr="00F238EC" w:rsidRDefault="00E71892" w:rsidP="002E650F">
      <w:pPr>
        <w:pStyle w:val="NormalWeb"/>
        <w:spacing w:before="120" w:beforeAutospacing="0" w:after="120" w:afterAutospacing="0" w:line="264" w:lineRule="auto"/>
        <w:ind w:firstLine="709"/>
        <w:jc w:val="both"/>
        <w:rPr>
          <w:sz w:val="28"/>
          <w:szCs w:val="28"/>
        </w:rPr>
      </w:pPr>
      <w:r w:rsidRPr="00BD7EC8">
        <w:rPr>
          <w:spacing w:val="4"/>
          <w:sz w:val="28"/>
          <w:szCs w:val="28"/>
          <w:lang w:val="vi-VN"/>
        </w:rPr>
        <w:t xml:space="preserve">a) </w:t>
      </w:r>
      <w:r w:rsidR="00B61BD3" w:rsidRPr="00BD7EC8">
        <w:rPr>
          <w:spacing w:val="4"/>
          <w:sz w:val="28"/>
          <w:szCs w:val="28"/>
          <w:lang w:val="vi-VN"/>
        </w:rPr>
        <w:t xml:space="preserve">Đơn đề nghị hoãn chấp hành </w:t>
      </w:r>
      <w:r w:rsidR="00AF6DDA" w:rsidRPr="00BD7EC8">
        <w:rPr>
          <w:spacing w:val="4"/>
          <w:sz w:val="28"/>
          <w:szCs w:val="28"/>
          <w:lang w:val="vi-VN"/>
        </w:rPr>
        <w:t>án</w:t>
      </w:r>
      <w:r w:rsidR="00B62EF5" w:rsidRPr="00BD7EC8">
        <w:rPr>
          <w:spacing w:val="4"/>
          <w:sz w:val="28"/>
          <w:szCs w:val="28"/>
          <w:lang w:val="vi-VN"/>
        </w:rPr>
        <w:t xml:space="preserve"> </w:t>
      </w:r>
      <w:r w:rsidR="00B61BD3" w:rsidRPr="00BD7EC8">
        <w:rPr>
          <w:spacing w:val="4"/>
          <w:sz w:val="28"/>
          <w:szCs w:val="28"/>
          <w:lang w:val="vi-VN"/>
        </w:rPr>
        <w:t xml:space="preserve">phạt tù hoặc văn bản đề nghị hoãn </w:t>
      </w:r>
      <w:r w:rsidR="00B61BD3" w:rsidRPr="00F238EC">
        <w:rPr>
          <w:sz w:val="28"/>
          <w:szCs w:val="28"/>
          <w:lang w:val="vi-VN"/>
        </w:rPr>
        <w:t>chấp hành án phạt tù</w:t>
      </w:r>
      <w:r w:rsidR="002D7D45" w:rsidRPr="00F238EC">
        <w:rPr>
          <w:sz w:val="28"/>
          <w:szCs w:val="28"/>
        </w:rPr>
        <w:t>;</w:t>
      </w:r>
    </w:p>
    <w:p w:rsidR="00E71892" w:rsidRPr="00F238EC" w:rsidRDefault="00B61BD3" w:rsidP="002E650F">
      <w:pPr>
        <w:pStyle w:val="NormalWeb"/>
        <w:spacing w:before="120" w:beforeAutospacing="0" w:after="120" w:afterAutospacing="0" w:line="264" w:lineRule="auto"/>
        <w:ind w:firstLine="709"/>
        <w:jc w:val="both"/>
        <w:rPr>
          <w:sz w:val="28"/>
          <w:szCs w:val="28"/>
          <w:lang w:val="vi-VN"/>
        </w:rPr>
      </w:pPr>
      <w:r w:rsidRPr="00F238EC">
        <w:rPr>
          <w:spacing w:val="-6"/>
          <w:sz w:val="28"/>
          <w:szCs w:val="28"/>
          <w:lang w:val="vi-VN"/>
        </w:rPr>
        <w:t xml:space="preserve">b) </w:t>
      </w:r>
      <w:r w:rsidR="00E71892" w:rsidRPr="00F238EC">
        <w:rPr>
          <w:spacing w:val="-6"/>
          <w:sz w:val="28"/>
          <w:szCs w:val="28"/>
          <w:lang w:val="vi-VN"/>
        </w:rPr>
        <w:t>Bản sao bản án</w:t>
      </w:r>
      <w:r w:rsidR="004A796D" w:rsidRPr="00F238EC">
        <w:rPr>
          <w:spacing w:val="-6"/>
          <w:sz w:val="28"/>
          <w:szCs w:val="28"/>
          <w:lang w:val="vi-VN"/>
        </w:rPr>
        <w:t xml:space="preserve">, quyết định có hiệu lực pháp luật của Tòa án </w:t>
      </w:r>
      <w:r w:rsidR="00E71892" w:rsidRPr="00F238EC">
        <w:rPr>
          <w:spacing w:val="-6"/>
          <w:sz w:val="28"/>
          <w:szCs w:val="28"/>
          <w:lang w:val="vi-VN"/>
        </w:rPr>
        <w:t>hoặc bản sao</w:t>
      </w:r>
      <w:r w:rsidR="00E71892" w:rsidRPr="00F238EC">
        <w:rPr>
          <w:sz w:val="28"/>
          <w:szCs w:val="28"/>
          <w:lang w:val="vi-VN"/>
        </w:rPr>
        <w:t xml:space="preserve"> trích lục bản án;</w:t>
      </w:r>
    </w:p>
    <w:p w:rsidR="00BC5BAB" w:rsidRPr="00F238EC" w:rsidRDefault="00B61BD3" w:rsidP="002E650F">
      <w:pPr>
        <w:pStyle w:val="NormalWeb"/>
        <w:spacing w:before="120" w:beforeAutospacing="0" w:after="120" w:afterAutospacing="0" w:line="264" w:lineRule="auto"/>
        <w:ind w:firstLine="709"/>
        <w:jc w:val="both"/>
        <w:rPr>
          <w:sz w:val="28"/>
          <w:szCs w:val="28"/>
          <w:lang w:val="vi-VN"/>
        </w:rPr>
      </w:pPr>
      <w:r w:rsidRPr="00F238EC">
        <w:rPr>
          <w:sz w:val="28"/>
          <w:szCs w:val="28"/>
          <w:lang w:val="vi-VN"/>
        </w:rPr>
        <w:t>c</w:t>
      </w:r>
      <w:r w:rsidR="00BC5BAB" w:rsidRPr="00F238EC">
        <w:rPr>
          <w:sz w:val="28"/>
          <w:szCs w:val="28"/>
          <w:lang w:val="vi-VN"/>
        </w:rPr>
        <w:t>) Bản sao quyết định thi hành án phạt tù;</w:t>
      </w:r>
    </w:p>
    <w:p w:rsidR="00F45912" w:rsidRPr="00F238EC" w:rsidRDefault="00B61BD3" w:rsidP="002E650F">
      <w:pPr>
        <w:spacing w:before="120" w:after="120" w:line="264" w:lineRule="auto"/>
        <w:ind w:firstLine="709"/>
        <w:jc w:val="both"/>
        <w:rPr>
          <w:rFonts w:ascii="Times New Roman" w:hAnsi="Times New Roman" w:cs="Times New Roman"/>
          <w:sz w:val="28"/>
          <w:szCs w:val="28"/>
          <w:lang w:val="vi-VN"/>
        </w:rPr>
      </w:pPr>
      <w:r w:rsidRPr="00A15218">
        <w:rPr>
          <w:rFonts w:ascii="Times New Roman" w:hAnsi="Times New Roman" w:cs="Times New Roman"/>
          <w:spacing w:val="-8"/>
          <w:sz w:val="28"/>
          <w:szCs w:val="28"/>
          <w:lang w:val="vi-VN"/>
        </w:rPr>
        <w:t>d</w:t>
      </w:r>
      <w:r w:rsidR="00E71892" w:rsidRPr="00A15218">
        <w:rPr>
          <w:rFonts w:ascii="Times New Roman" w:hAnsi="Times New Roman" w:cs="Times New Roman"/>
          <w:spacing w:val="-8"/>
          <w:sz w:val="28"/>
          <w:szCs w:val="28"/>
          <w:lang w:val="vi-VN"/>
        </w:rPr>
        <w:t xml:space="preserve">) </w:t>
      </w:r>
      <w:r w:rsidR="00921403" w:rsidRPr="00A15218">
        <w:rPr>
          <w:rFonts w:ascii="Times New Roman" w:hAnsi="Times New Roman" w:cs="Times New Roman"/>
          <w:spacing w:val="-8"/>
          <w:sz w:val="28"/>
          <w:szCs w:val="28"/>
          <w:lang w:val="vi-VN"/>
        </w:rPr>
        <w:t xml:space="preserve">Đối với người bị kết án </w:t>
      </w:r>
      <w:r w:rsidR="00883204" w:rsidRPr="00A15218">
        <w:rPr>
          <w:rFonts w:ascii="Times New Roman" w:hAnsi="Times New Roman" w:cs="Times New Roman"/>
          <w:spacing w:val="-8"/>
          <w:sz w:val="28"/>
          <w:szCs w:val="28"/>
          <w:lang w:val="vi-VN"/>
        </w:rPr>
        <w:t xml:space="preserve">phạt tù </w:t>
      </w:r>
      <w:r w:rsidR="00921403" w:rsidRPr="00A15218">
        <w:rPr>
          <w:rFonts w:ascii="Times New Roman" w:hAnsi="Times New Roman" w:cs="Times New Roman"/>
          <w:spacing w:val="-8"/>
          <w:sz w:val="28"/>
          <w:szCs w:val="28"/>
          <w:lang w:val="vi-VN"/>
        </w:rPr>
        <w:t xml:space="preserve">bị bệnh nặng </w:t>
      </w:r>
      <w:r w:rsidR="00F45912" w:rsidRPr="00A15218">
        <w:rPr>
          <w:rFonts w:ascii="Times New Roman" w:hAnsi="Times New Roman" w:cs="Times New Roman"/>
          <w:spacing w:val="-8"/>
          <w:sz w:val="28"/>
          <w:szCs w:val="28"/>
          <w:lang w:val="vi-VN"/>
        </w:rPr>
        <w:t>tới mức không thể chấp hành án</w:t>
      </w:r>
      <w:r w:rsidR="00F45912" w:rsidRPr="00F238EC">
        <w:rPr>
          <w:rFonts w:ascii="Times New Roman" w:hAnsi="Times New Roman" w:cs="Times New Roman"/>
          <w:spacing w:val="-6"/>
          <w:sz w:val="28"/>
          <w:szCs w:val="28"/>
          <w:lang w:val="vi-VN"/>
        </w:rPr>
        <w:t xml:space="preserve"> phạt tù và nếu phải chấp hành án phạt tù sẽ nguy hiểm đến tính mạng</w:t>
      </w:r>
      <w:r w:rsidR="00F45912" w:rsidRPr="00F238EC">
        <w:rPr>
          <w:rFonts w:ascii="Times New Roman" w:hAnsi="Times New Roman" w:cs="Times New Roman"/>
          <w:sz w:val="28"/>
          <w:szCs w:val="28"/>
          <w:lang w:val="vi-VN"/>
        </w:rPr>
        <w:t xml:space="preserve"> của họ </w:t>
      </w:r>
      <w:r w:rsidR="00921403" w:rsidRPr="00F238EC">
        <w:rPr>
          <w:rFonts w:ascii="Times New Roman" w:hAnsi="Times New Roman" w:cs="Times New Roman"/>
          <w:sz w:val="28"/>
          <w:szCs w:val="28"/>
          <w:lang w:val="vi-VN"/>
        </w:rPr>
        <w:t xml:space="preserve">phải có </w:t>
      </w:r>
      <w:r w:rsidR="00921403" w:rsidRPr="00A15218">
        <w:rPr>
          <w:rFonts w:ascii="Times New Roman" w:hAnsi="Times New Roman" w:cs="Times New Roman"/>
          <w:spacing w:val="6"/>
          <w:sz w:val="28"/>
          <w:szCs w:val="28"/>
          <w:lang w:val="vi-VN"/>
        </w:rPr>
        <w:t>k</w:t>
      </w:r>
      <w:r w:rsidR="00E71892" w:rsidRPr="00A15218">
        <w:rPr>
          <w:rFonts w:ascii="Times New Roman" w:hAnsi="Times New Roman" w:cs="Times New Roman"/>
          <w:spacing w:val="6"/>
          <w:sz w:val="28"/>
          <w:szCs w:val="28"/>
          <w:lang w:val="vi-VN"/>
        </w:rPr>
        <w:t xml:space="preserve">ết luận của </w:t>
      </w:r>
      <w:r w:rsidR="001C432C" w:rsidRPr="00A15218">
        <w:rPr>
          <w:rFonts w:ascii="Times New Roman" w:hAnsi="Times New Roman" w:cs="Times New Roman"/>
          <w:spacing w:val="6"/>
          <w:sz w:val="28"/>
          <w:szCs w:val="28"/>
          <w:lang w:val="vi-VN"/>
        </w:rPr>
        <w:t>Hội đồng giám định y khoa hoặc bản sao bệnh án, kết luận của</w:t>
      </w:r>
      <w:r w:rsidR="001C432C" w:rsidRPr="00F238EC">
        <w:rPr>
          <w:rFonts w:ascii="Times New Roman" w:hAnsi="Times New Roman" w:cs="Times New Roman"/>
          <w:sz w:val="28"/>
          <w:szCs w:val="28"/>
          <w:lang w:val="vi-VN"/>
        </w:rPr>
        <w:t xml:space="preserve"> </w:t>
      </w:r>
      <w:r w:rsidR="00E71892" w:rsidRPr="00A15218">
        <w:rPr>
          <w:rFonts w:ascii="Times New Roman" w:hAnsi="Times New Roman" w:cs="Times New Roman"/>
          <w:spacing w:val="-4"/>
          <w:sz w:val="28"/>
          <w:szCs w:val="28"/>
          <w:lang w:val="vi-VN"/>
        </w:rPr>
        <w:t xml:space="preserve">bệnh viện cấp tỉnh </w:t>
      </w:r>
      <w:r w:rsidR="001C432C" w:rsidRPr="00A15218">
        <w:rPr>
          <w:rFonts w:ascii="Times New Roman" w:hAnsi="Times New Roman" w:cs="Times New Roman"/>
          <w:spacing w:val="-4"/>
          <w:sz w:val="28"/>
          <w:szCs w:val="28"/>
          <w:lang w:val="vi-VN"/>
        </w:rPr>
        <w:t xml:space="preserve">hoặc cấp quân khu </w:t>
      </w:r>
      <w:r w:rsidR="00E71892" w:rsidRPr="00A15218">
        <w:rPr>
          <w:rFonts w:ascii="Times New Roman" w:hAnsi="Times New Roman" w:cs="Times New Roman"/>
          <w:spacing w:val="-4"/>
          <w:sz w:val="28"/>
          <w:szCs w:val="28"/>
          <w:lang w:val="vi-VN"/>
        </w:rPr>
        <w:t xml:space="preserve">trở lên </w:t>
      </w:r>
      <w:r w:rsidR="00F45912" w:rsidRPr="00A15218">
        <w:rPr>
          <w:rFonts w:ascii="Times New Roman" w:hAnsi="Times New Roman" w:cs="Times New Roman"/>
          <w:spacing w:val="-4"/>
          <w:sz w:val="28"/>
          <w:szCs w:val="28"/>
          <w:lang w:val="vi-VN"/>
        </w:rPr>
        <w:t>hoặc có kết luận của tổ chức pháp y</w:t>
      </w:r>
      <w:r w:rsidR="00F45912" w:rsidRPr="00F238EC">
        <w:rPr>
          <w:rFonts w:ascii="Times New Roman" w:hAnsi="Times New Roman" w:cs="Times New Roman"/>
          <w:sz w:val="28"/>
          <w:szCs w:val="28"/>
          <w:lang w:val="vi-VN"/>
        </w:rPr>
        <w:t xml:space="preserve"> công lập</w:t>
      </w:r>
      <w:r w:rsidR="007C7D5C" w:rsidRPr="00F238EC">
        <w:rPr>
          <w:rFonts w:ascii="Times New Roman" w:hAnsi="Times New Roman" w:cs="Times New Roman"/>
          <w:sz w:val="28"/>
          <w:szCs w:val="28"/>
          <w:lang w:val="vi-VN"/>
        </w:rPr>
        <w:t xml:space="preserve"> </w:t>
      </w:r>
      <w:r w:rsidR="00E71892" w:rsidRPr="00F238EC">
        <w:rPr>
          <w:rFonts w:ascii="Times New Roman" w:hAnsi="Times New Roman" w:cs="Times New Roman"/>
          <w:sz w:val="28"/>
          <w:szCs w:val="28"/>
          <w:lang w:val="vi-VN"/>
        </w:rPr>
        <w:t>về tình trạng bệnh tật của người bị kết án</w:t>
      </w:r>
      <w:r w:rsidR="00883204" w:rsidRPr="00F238EC">
        <w:rPr>
          <w:rFonts w:ascii="Times New Roman" w:hAnsi="Times New Roman" w:cs="Times New Roman"/>
          <w:sz w:val="28"/>
          <w:szCs w:val="28"/>
          <w:lang w:val="vi-VN"/>
        </w:rPr>
        <w:t xml:space="preserve"> phạt tù</w:t>
      </w:r>
      <w:r w:rsidR="00E71892" w:rsidRPr="00F238EC">
        <w:rPr>
          <w:rFonts w:ascii="Times New Roman" w:hAnsi="Times New Roman" w:cs="Times New Roman"/>
          <w:sz w:val="28"/>
          <w:szCs w:val="28"/>
          <w:lang w:val="vi-VN"/>
        </w:rPr>
        <w:t xml:space="preserve">. </w:t>
      </w:r>
      <w:r w:rsidR="00D4269A" w:rsidRPr="00F238EC">
        <w:rPr>
          <w:rFonts w:ascii="Times New Roman" w:hAnsi="Times New Roman" w:cs="Times New Roman"/>
          <w:sz w:val="28"/>
          <w:szCs w:val="28"/>
          <w:lang w:val="vi-VN"/>
        </w:rPr>
        <w:t>Người bị bệnh</w:t>
      </w:r>
      <w:r w:rsidR="00756717" w:rsidRPr="00F238EC">
        <w:rPr>
          <w:rFonts w:ascii="Times New Roman" w:hAnsi="Times New Roman" w:cs="Times New Roman"/>
          <w:sz w:val="28"/>
          <w:szCs w:val="28"/>
          <w:lang w:val="vi-VN"/>
        </w:rPr>
        <w:t xml:space="preserve"> nặng </w:t>
      </w:r>
      <w:r w:rsidR="00756717" w:rsidRPr="00A15218">
        <w:rPr>
          <w:rFonts w:ascii="Times New Roman" w:hAnsi="Times New Roman" w:cs="Times New Roman"/>
          <w:spacing w:val="-6"/>
          <w:sz w:val="28"/>
          <w:szCs w:val="28"/>
          <w:lang w:val="vi-VN"/>
        </w:rPr>
        <w:t>là người mắc một trong các bệnh hiểm nghèo như: Ung thư giai đoạn cuối, lao nặng</w:t>
      </w:r>
      <w:r w:rsidR="00756717" w:rsidRPr="00F238EC">
        <w:rPr>
          <w:rFonts w:ascii="Times New Roman" w:hAnsi="Times New Roman" w:cs="Times New Roman"/>
          <w:sz w:val="28"/>
          <w:szCs w:val="28"/>
          <w:lang w:val="vi-VN"/>
        </w:rPr>
        <w:t xml:space="preserve"> kháng thuốc, xơ gan cổ chướng, suy tim độ I</w:t>
      </w:r>
      <w:r w:rsidR="00125DB0" w:rsidRPr="00F238EC">
        <w:rPr>
          <w:rFonts w:ascii="Times New Roman" w:hAnsi="Times New Roman" w:cs="Times New Roman"/>
          <w:sz w:val="28"/>
          <w:szCs w:val="28"/>
          <w:lang w:val="vi-VN"/>
        </w:rPr>
        <w:t>I</w:t>
      </w:r>
      <w:r w:rsidR="00756717" w:rsidRPr="00F238EC">
        <w:rPr>
          <w:rFonts w:ascii="Times New Roman" w:hAnsi="Times New Roman" w:cs="Times New Roman"/>
          <w:sz w:val="28"/>
          <w:szCs w:val="28"/>
          <w:lang w:val="vi-VN"/>
        </w:rPr>
        <w:t xml:space="preserve">I trở lên, suy thận độ IV trở lên </w:t>
      </w:r>
      <w:r w:rsidR="00756717" w:rsidRPr="00A15218">
        <w:rPr>
          <w:rFonts w:ascii="Times New Roman" w:hAnsi="Times New Roman" w:cs="Times New Roman"/>
          <w:spacing w:val="-6"/>
          <w:sz w:val="28"/>
          <w:szCs w:val="28"/>
          <w:lang w:val="vi-VN"/>
        </w:rPr>
        <w:t>hoặc mắc bệnh khác dẫn đến không có khả năng tự phục vụ bản thân, tiên lượng xấu</w:t>
      </w:r>
      <w:r w:rsidR="00354C24" w:rsidRPr="00F238EC">
        <w:rPr>
          <w:rFonts w:ascii="Times New Roman" w:hAnsi="Times New Roman" w:cs="Times New Roman"/>
          <w:sz w:val="28"/>
          <w:szCs w:val="28"/>
          <w:lang w:val="vi-VN"/>
        </w:rPr>
        <w:t>,</w:t>
      </w:r>
      <w:r w:rsidR="00756717" w:rsidRPr="00F238EC">
        <w:rPr>
          <w:rFonts w:ascii="Times New Roman" w:hAnsi="Times New Roman" w:cs="Times New Roman"/>
          <w:sz w:val="28"/>
          <w:szCs w:val="28"/>
          <w:lang w:val="vi-VN"/>
        </w:rPr>
        <w:t xml:space="preserve"> nguy cơ tử</w:t>
      </w:r>
      <w:r w:rsidR="00EF44C9" w:rsidRPr="00F238EC">
        <w:rPr>
          <w:rFonts w:ascii="Times New Roman" w:hAnsi="Times New Roman" w:cs="Times New Roman"/>
          <w:sz w:val="28"/>
          <w:szCs w:val="28"/>
          <w:lang w:val="vi-VN"/>
        </w:rPr>
        <w:t xml:space="preserve"> vong cao;</w:t>
      </w:r>
    </w:p>
    <w:p w:rsidR="00E71892" w:rsidRPr="00A15218" w:rsidRDefault="00B606B8" w:rsidP="00186BED">
      <w:pPr>
        <w:pStyle w:val="NormalWeb"/>
        <w:spacing w:before="120" w:beforeAutospacing="0" w:after="120" w:afterAutospacing="0" w:line="276" w:lineRule="auto"/>
        <w:ind w:firstLine="709"/>
        <w:jc w:val="both"/>
        <w:rPr>
          <w:sz w:val="28"/>
          <w:szCs w:val="28"/>
          <w:lang w:val="vi-VN"/>
        </w:rPr>
      </w:pPr>
      <w:r w:rsidRPr="00A15218">
        <w:rPr>
          <w:spacing w:val="-10"/>
          <w:sz w:val="28"/>
          <w:szCs w:val="28"/>
          <w:lang w:val="vi-VN"/>
        </w:rPr>
        <w:t xml:space="preserve">đ) </w:t>
      </w:r>
      <w:r w:rsidR="00E71892" w:rsidRPr="00A15218">
        <w:rPr>
          <w:spacing w:val="-10"/>
          <w:sz w:val="28"/>
          <w:szCs w:val="28"/>
          <w:lang w:val="vi-VN"/>
        </w:rPr>
        <w:t xml:space="preserve">Đối với </w:t>
      </w:r>
      <w:r w:rsidR="00D808AA" w:rsidRPr="00A15218">
        <w:rPr>
          <w:spacing w:val="-10"/>
          <w:sz w:val="28"/>
          <w:szCs w:val="28"/>
          <w:lang w:val="vi-VN"/>
        </w:rPr>
        <w:t xml:space="preserve">người bị kết án phạt tù </w:t>
      </w:r>
      <w:r w:rsidR="00E71892" w:rsidRPr="00A15218">
        <w:rPr>
          <w:spacing w:val="-10"/>
          <w:sz w:val="28"/>
          <w:szCs w:val="28"/>
          <w:lang w:val="vi-VN"/>
        </w:rPr>
        <w:t>bị nhiễm HIV</w:t>
      </w:r>
      <w:r w:rsidR="008B622A" w:rsidRPr="00A15218">
        <w:rPr>
          <w:spacing w:val="-10"/>
          <w:sz w:val="28"/>
          <w:szCs w:val="28"/>
          <w:lang w:val="vi-VN"/>
        </w:rPr>
        <w:t xml:space="preserve"> đã chuyển giai đoạn lâm sàng IV</w:t>
      </w:r>
      <w:r w:rsidR="00E71892" w:rsidRPr="00A15218">
        <w:rPr>
          <w:sz w:val="28"/>
          <w:szCs w:val="28"/>
          <w:lang w:val="vi-VN"/>
        </w:rPr>
        <w:t xml:space="preserve"> </w:t>
      </w:r>
      <w:r w:rsidR="00E71892" w:rsidRPr="00A15218">
        <w:rPr>
          <w:spacing w:val="4"/>
          <w:sz w:val="28"/>
          <w:szCs w:val="28"/>
          <w:lang w:val="vi-VN"/>
        </w:rPr>
        <w:t xml:space="preserve">thì </w:t>
      </w:r>
      <w:r w:rsidR="000A3F12" w:rsidRPr="00A15218">
        <w:rPr>
          <w:spacing w:val="4"/>
          <w:sz w:val="28"/>
          <w:szCs w:val="28"/>
          <w:lang w:val="vi-VN"/>
        </w:rPr>
        <w:t>phải có</w:t>
      </w:r>
      <w:r w:rsidR="00E71892" w:rsidRPr="00A15218">
        <w:rPr>
          <w:spacing w:val="4"/>
          <w:sz w:val="28"/>
          <w:szCs w:val="28"/>
          <w:lang w:val="vi-VN"/>
        </w:rPr>
        <w:t xml:space="preserve"> kết quả xét nghiệm bị nhiễm HIV theo quy định của Bộ Y tế</w:t>
      </w:r>
      <w:r w:rsidR="000A3F12" w:rsidRPr="00A15218">
        <w:rPr>
          <w:spacing w:val="4"/>
          <w:sz w:val="28"/>
          <w:szCs w:val="28"/>
          <w:lang w:val="vi-VN"/>
        </w:rPr>
        <w:t xml:space="preserve"> và</w:t>
      </w:r>
      <w:r w:rsidR="000A3F12" w:rsidRPr="00A15218">
        <w:rPr>
          <w:sz w:val="28"/>
          <w:szCs w:val="28"/>
          <w:lang w:val="vi-VN"/>
        </w:rPr>
        <w:t xml:space="preserve"> bản sao bệnh án</w:t>
      </w:r>
      <w:r w:rsidR="00B62EF5" w:rsidRPr="00A15218">
        <w:rPr>
          <w:sz w:val="28"/>
          <w:szCs w:val="28"/>
          <w:lang w:val="vi-VN"/>
        </w:rPr>
        <w:t xml:space="preserve"> </w:t>
      </w:r>
      <w:r w:rsidR="00C7458E" w:rsidRPr="00A15218">
        <w:rPr>
          <w:sz w:val="28"/>
          <w:szCs w:val="28"/>
          <w:lang w:val="vi-VN"/>
        </w:rPr>
        <w:t xml:space="preserve">hoặc kết luận của cơ quan y tế có thẩm quyền khẳng định đã </w:t>
      </w:r>
      <w:r w:rsidR="008B622A" w:rsidRPr="00A15218">
        <w:rPr>
          <w:sz w:val="28"/>
          <w:szCs w:val="28"/>
          <w:lang w:val="vi-VN"/>
        </w:rPr>
        <w:lastRenderedPageBreak/>
        <w:t>chuyển giai đoạn lâm sàng IV</w:t>
      </w:r>
      <w:r w:rsidR="00C7458E" w:rsidRPr="00A15218">
        <w:rPr>
          <w:sz w:val="28"/>
          <w:szCs w:val="28"/>
          <w:lang w:val="vi-VN"/>
        </w:rPr>
        <w:t>,</w:t>
      </w:r>
      <w:r w:rsidR="00194920" w:rsidRPr="00A15218">
        <w:rPr>
          <w:sz w:val="28"/>
          <w:szCs w:val="28"/>
          <w:lang w:val="vi-VN"/>
        </w:rPr>
        <w:t xml:space="preserve"> </w:t>
      </w:r>
      <w:r w:rsidR="00E71892" w:rsidRPr="00A15218">
        <w:rPr>
          <w:sz w:val="28"/>
          <w:szCs w:val="28"/>
          <w:lang w:val="vi-VN"/>
        </w:rPr>
        <w:t>đang có nhiễm trùng cơ hội</w:t>
      </w:r>
      <w:r w:rsidR="00C7458E" w:rsidRPr="00A15218">
        <w:rPr>
          <w:sz w:val="28"/>
          <w:szCs w:val="28"/>
          <w:lang w:val="vi-VN"/>
        </w:rPr>
        <w:t xml:space="preserve"> và</w:t>
      </w:r>
      <w:r w:rsidR="00194920" w:rsidRPr="00A15218">
        <w:rPr>
          <w:sz w:val="28"/>
          <w:szCs w:val="28"/>
          <w:lang w:val="vi-VN"/>
        </w:rPr>
        <w:t xml:space="preserve"> </w:t>
      </w:r>
      <w:r w:rsidR="00F45912" w:rsidRPr="00A15218">
        <w:rPr>
          <w:sz w:val="28"/>
          <w:szCs w:val="28"/>
          <w:lang w:val="vi-VN"/>
        </w:rPr>
        <w:t>tiên lượng xấu</w:t>
      </w:r>
      <w:r w:rsidR="00756717" w:rsidRPr="00A15218">
        <w:rPr>
          <w:sz w:val="28"/>
          <w:szCs w:val="28"/>
          <w:lang w:val="vi-VN"/>
        </w:rPr>
        <w:t xml:space="preserve">, </w:t>
      </w:r>
      <w:r w:rsidR="00F45912" w:rsidRPr="00A15218">
        <w:rPr>
          <w:sz w:val="28"/>
          <w:szCs w:val="28"/>
          <w:lang w:val="vi-VN"/>
        </w:rPr>
        <w:t xml:space="preserve">nguy </w:t>
      </w:r>
      <w:r w:rsidR="00756717" w:rsidRPr="00A15218">
        <w:rPr>
          <w:sz w:val="28"/>
          <w:szCs w:val="28"/>
          <w:lang w:val="vi-VN"/>
        </w:rPr>
        <w:t>cơ tử vong cao</w:t>
      </w:r>
      <w:r w:rsidR="00EF44C9" w:rsidRPr="00A15218">
        <w:rPr>
          <w:sz w:val="28"/>
          <w:szCs w:val="28"/>
          <w:lang w:val="vi-VN"/>
        </w:rPr>
        <w:t>;</w:t>
      </w:r>
    </w:p>
    <w:p w:rsidR="00227D7D" w:rsidRPr="00F238EC" w:rsidRDefault="0057031C" w:rsidP="00186BED">
      <w:pPr>
        <w:pStyle w:val="NormalWeb"/>
        <w:spacing w:before="120" w:beforeAutospacing="0" w:after="120" w:afterAutospacing="0" w:line="276" w:lineRule="auto"/>
        <w:ind w:firstLine="709"/>
        <w:jc w:val="both"/>
        <w:rPr>
          <w:sz w:val="28"/>
          <w:szCs w:val="28"/>
          <w:lang w:val="vi-VN"/>
        </w:rPr>
      </w:pPr>
      <w:r w:rsidRPr="00F238EC">
        <w:rPr>
          <w:sz w:val="28"/>
          <w:szCs w:val="28"/>
          <w:lang w:val="vi-VN"/>
        </w:rPr>
        <w:t xml:space="preserve">e) </w:t>
      </w:r>
      <w:r w:rsidR="00921403" w:rsidRPr="00F238EC">
        <w:rPr>
          <w:sz w:val="28"/>
          <w:szCs w:val="28"/>
          <w:lang w:val="vi-VN"/>
        </w:rPr>
        <w:t xml:space="preserve">Đối với người bị kết án </w:t>
      </w:r>
      <w:r w:rsidR="00D808AA" w:rsidRPr="00F238EC">
        <w:rPr>
          <w:sz w:val="28"/>
          <w:szCs w:val="28"/>
          <w:lang w:val="vi-VN"/>
        </w:rPr>
        <w:t xml:space="preserve">phạt tù </w:t>
      </w:r>
      <w:r w:rsidR="00B76B8E" w:rsidRPr="00F238EC">
        <w:rPr>
          <w:sz w:val="28"/>
          <w:szCs w:val="28"/>
        </w:rPr>
        <w:t xml:space="preserve">là phụ nữ </w:t>
      </w:r>
      <w:r w:rsidR="00921403" w:rsidRPr="00F238EC">
        <w:rPr>
          <w:sz w:val="28"/>
          <w:szCs w:val="28"/>
          <w:lang w:val="vi-VN"/>
        </w:rPr>
        <w:t>có thai</w:t>
      </w:r>
      <w:r w:rsidR="007C7D5C" w:rsidRPr="00F238EC">
        <w:rPr>
          <w:sz w:val="28"/>
          <w:szCs w:val="28"/>
          <w:lang w:val="vi-VN"/>
        </w:rPr>
        <w:t xml:space="preserve"> </w:t>
      </w:r>
      <w:r w:rsidR="00227D7D" w:rsidRPr="00F238EC">
        <w:rPr>
          <w:sz w:val="28"/>
          <w:szCs w:val="28"/>
          <w:lang w:val="vi-VN"/>
        </w:rPr>
        <w:t xml:space="preserve">phải có kết luận của bệnh viện cấp huyện </w:t>
      </w:r>
      <w:r w:rsidR="00756717" w:rsidRPr="00F238EC">
        <w:rPr>
          <w:sz w:val="28"/>
          <w:szCs w:val="28"/>
          <w:lang w:val="vi-VN"/>
        </w:rPr>
        <w:t xml:space="preserve">hoặc tương đương </w:t>
      </w:r>
      <w:r w:rsidR="00227D7D" w:rsidRPr="00F238EC">
        <w:rPr>
          <w:sz w:val="28"/>
          <w:szCs w:val="28"/>
          <w:lang w:val="vi-VN"/>
        </w:rPr>
        <w:t>trở lên</w:t>
      </w:r>
      <w:r w:rsidR="00E46478" w:rsidRPr="00F238EC">
        <w:rPr>
          <w:sz w:val="28"/>
          <w:szCs w:val="28"/>
          <w:lang w:val="vi-VN"/>
        </w:rPr>
        <w:t xml:space="preserve"> về việc người bị kết án có thai</w:t>
      </w:r>
      <w:r w:rsidR="00EF44C9" w:rsidRPr="00F238EC">
        <w:rPr>
          <w:sz w:val="28"/>
          <w:szCs w:val="28"/>
          <w:lang w:val="vi-VN"/>
        </w:rPr>
        <w:t>;</w:t>
      </w:r>
    </w:p>
    <w:p w:rsidR="00950D6B" w:rsidRPr="00F238EC" w:rsidRDefault="0057031C" w:rsidP="00186BED">
      <w:pPr>
        <w:pStyle w:val="NormalWeb"/>
        <w:spacing w:before="120" w:beforeAutospacing="0" w:after="120" w:afterAutospacing="0" w:line="276" w:lineRule="auto"/>
        <w:ind w:firstLine="709"/>
        <w:jc w:val="both"/>
        <w:rPr>
          <w:sz w:val="28"/>
          <w:szCs w:val="28"/>
          <w:lang w:val="vi-VN"/>
        </w:rPr>
      </w:pPr>
      <w:r w:rsidRPr="00F238EC">
        <w:rPr>
          <w:sz w:val="28"/>
          <w:szCs w:val="28"/>
          <w:lang w:val="vi-VN"/>
        </w:rPr>
        <w:t xml:space="preserve">g) </w:t>
      </w:r>
      <w:r w:rsidR="00227D7D" w:rsidRPr="00F238EC">
        <w:rPr>
          <w:sz w:val="28"/>
          <w:szCs w:val="28"/>
          <w:lang w:val="vi-VN"/>
        </w:rPr>
        <w:t>Đối với người bị kết án</w:t>
      </w:r>
      <w:r w:rsidR="007C7D5C" w:rsidRPr="00F238EC">
        <w:rPr>
          <w:sz w:val="28"/>
          <w:szCs w:val="28"/>
          <w:lang w:val="vi-VN"/>
        </w:rPr>
        <w:t xml:space="preserve"> </w:t>
      </w:r>
      <w:r w:rsidR="00D808AA" w:rsidRPr="00F238EC">
        <w:rPr>
          <w:sz w:val="28"/>
          <w:szCs w:val="28"/>
          <w:lang w:val="vi-VN"/>
        </w:rPr>
        <w:t>phạt tù</w:t>
      </w:r>
      <w:r w:rsidR="00BA101E" w:rsidRPr="00F238EC">
        <w:rPr>
          <w:sz w:val="28"/>
          <w:szCs w:val="28"/>
        </w:rPr>
        <w:t xml:space="preserve"> là phụ nữ</w:t>
      </w:r>
      <w:r w:rsidR="00D808AA" w:rsidRPr="00F238EC">
        <w:rPr>
          <w:sz w:val="28"/>
          <w:szCs w:val="28"/>
          <w:lang w:val="vi-VN"/>
        </w:rPr>
        <w:t xml:space="preserve"> </w:t>
      </w:r>
      <w:r w:rsidR="00955E52" w:rsidRPr="00F238EC">
        <w:rPr>
          <w:sz w:val="28"/>
          <w:szCs w:val="28"/>
        </w:rPr>
        <w:t xml:space="preserve">đang </w:t>
      </w:r>
      <w:r w:rsidR="00921403" w:rsidRPr="00F238EC">
        <w:rPr>
          <w:sz w:val="28"/>
          <w:szCs w:val="28"/>
          <w:lang w:val="vi-VN"/>
        </w:rPr>
        <w:t xml:space="preserve">nuôi con dưới 36 tháng tuổi </w:t>
      </w:r>
      <w:r w:rsidR="00E46478" w:rsidRPr="00F238EC">
        <w:rPr>
          <w:sz w:val="28"/>
          <w:szCs w:val="28"/>
          <w:lang w:val="vi-VN"/>
        </w:rPr>
        <w:t>phải có</w:t>
      </w:r>
      <w:r w:rsidR="007C7D5C" w:rsidRPr="00F238EC">
        <w:rPr>
          <w:sz w:val="28"/>
          <w:szCs w:val="28"/>
          <w:lang w:val="vi-VN"/>
        </w:rPr>
        <w:t xml:space="preserve"> </w:t>
      </w:r>
      <w:r w:rsidR="001A2486" w:rsidRPr="00F238EC">
        <w:rPr>
          <w:sz w:val="28"/>
          <w:szCs w:val="28"/>
          <w:lang w:val="vi-VN"/>
        </w:rPr>
        <w:t xml:space="preserve">bản sao </w:t>
      </w:r>
      <w:r w:rsidR="00950D6B" w:rsidRPr="00F238EC">
        <w:rPr>
          <w:sz w:val="28"/>
          <w:szCs w:val="28"/>
          <w:lang w:val="vi-VN"/>
        </w:rPr>
        <w:t xml:space="preserve">giấy khai </w:t>
      </w:r>
      <w:r w:rsidR="00921403" w:rsidRPr="00F238EC">
        <w:rPr>
          <w:sz w:val="28"/>
          <w:szCs w:val="28"/>
          <w:lang w:val="vi-VN"/>
        </w:rPr>
        <w:t>sinh</w:t>
      </w:r>
      <w:r w:rsidR="00B227B3" w:rsidRPr="00F238EC">
        <w:rPr>
          <w:sz w:val="28"/>
          <w:szCs w:val="28"/>
          <w:lang w:val="vi-VN"/>
        </w:rPr>
        <w:t xml:space="preserve"> hoặc giấy chứng sinh</w:t>
      </w:r>
      <w:r w:rsidR="00921403" w:rsidRPr="00F238EC">
        <w:rPr>
          <w:sz w:val="28"/>
          <w:szCs w:val="28"/>
          <w:lang w:val="vi-VN"/>
        </w:rPr>
        <w:t xml:space="preserve"> của con dưới 36 tháng tuổi</w:t>
      </w:r>
      <w:r w:rsidR="00E46478" w:rsidRPr="00F238EC">
        <w:rPr>
          <w:sz w:val="28"/>
          <w:szCs w:val="28"/>
          <w:lang w:val="vi-VN"/>
        </w:rPr>
        <w:t xml:space="preserve"> </w:t>
      </w:r>
      <w:r w:rsidR="00E46478" w:rsidRPr="00F238EC">
        <w:rPr>
          <w:spacing w:val="-4"/>
          <w:sz w:val="28"/>
          <w:szCs w:val="28"/>
          <w:lang w:val="vi-VN"/>
        </w:rPr>
        <w:t>và có xác nhận của</w:t>
      </w:r>
      <w:r w:rsidR="007C7D5C" w:rsidRPr="00F238EC">
        <w:rPr>
          <w:spacing w:val="-4"/>
          <w:sz w:val="28"/>
          <w:szCs w:val="28"/>
          <w:lang w:val="vi-VN"/>
        </w:rPr>
        <w:t xml:space="preserve"> </w:t>
      </w:r>
      <w:r w:rsidR="00E46478" w:rsidRPr="00F238EC">
        <w:rPr>
          <w:spacing w:val="-4"/>
          <w:sz w:val="28"/>
          <w:szCs w:val="28"/>
          <w:lang w:val="vi-VN"/>
        </w:rPr>
        <w:t xml:space="preserve">Ủy ban nhân dân cấp xã nơi người bị kết án </w:t>
      </w:r>
      <w:r w:rsidR="00705A6C" w:rsidRPr="00F238EC">
        <w:rPr>
          <w:spacing w:val="-4"/>
          <w:sz w:val="28"/>
          <w:szCs w:val="28"/>
          <w:lang w:val="vi-VN"/>
        </w:rPr>
        <w:t xml:space="preserve">phạt tù </w:t>
      </w:r>
      <w:r w:rsidR="00E46478" w:rsidRPr="00F238EC">
        <w:rPr>
          <w:spacing w:val="-4"/>
          <w:sz w:val="28"/>
          <w:szCs w:val="28"/>
          <w:lang w:val="vi-VN"/>
        </w:rPr>
        <w:t>đang cư trú</w:t>
      </w:r>
      <w:r w:rsidR="00BA101E" w:rsidRPr="00F238EC">
        <w:rPr>
          <w:sz w:val="28"/>
          <w:szCs w:val="28"/>
          <w:lang w:val="vi-VN"/>
        </w:rPr>
        <w:t xml:space="preserve"> về việc </w:t>
      </w:r>
      <w:r w:rsidR="00955E52" w:rsidRPr="00F238EC">
        <w:rPr>
          <w:sz w:val="28"/>
          <w:szCs w:val="28"/>
        </w:rPr>
        <w:t xml:space="preserve">họ </w:t>
      </w:r>
      <w:r w:rsidR="00BA101E" w:rsidRPr="00F238EC">
        <w:rPr>
          <w:sz w:val="28"/>
          <w:szCs w:val="28"/>
          <w:lang w:val="vi-VN"/>
        </w:rPr>
        <w:t>đang nuôi con</w:t>
      </w:r>
      <w:r w:rsidR="00E27122" w:rsidRPr="00F238EC">
        <w:rPr>
          <w:sz w:val="28"/>
          <w:szCs w:val="28"/>
          <w:lang w:val="vi-VN"/>
        </w:rPr>
        <w:t xml:space="preserve"> dưới 36 tháng tuổi</w:t>
      </w:r>
      <w:r w:rsidR="00EF44C9" w:rsidRPr="00F238EC">
        <w:rPr>
          <w:sz w:val="28"/>
          <w:szCs w:val="28"/>
          <w:lang w:val="vi-VN"/>
        </w:rPr>
        <w:t>;</w:t>
      </w:r>
    </w:p>
    <w:p w:rsidR="00BC1830" w:rsidRPr="00F238EC" w:rsidRDefault="0057031C" w:rsidP="00186BED">
      <w:pPr>
        <w:pStyle w:val="NormalWeb"/>
        <w:spacing w:before="120" w:beforeAutospacing="0" w:after="120" w:afterAutospacing="0" w:line="276" w:lineRule="auto"/>
        <w:ind w:firstLine="709"/>
        <w:jc w:val="both"/>
        <w:rPr>
          <w:sz w:val="28"/>
          <w:szCs w:val="28"/>
          <w:lang w:val="vi-VN"/>
        </w:rPr>
      </w:pPr>
      <w:r w:rsidRPr="00F238EC">
        <w:rPr>
          <w:sz w:val="28"/>
          <w:szCs w:val="28"/>
          <w:lang w:val="vi-VN"/>
        </w:rPr>
        <w:t xml:space="preserve">h) </w:t>
      </w:r>
      <w:r w:rsidR="00921403" w:rsidRPr="00F238EC">
        <w:rPr>
          <w:sz w:val="28"/>
          <w:szCs w:val="28"/>
          <w:lang w:val="vi-VN"/>
        </w:rPr>
        <w:t>Đối với người bị kết án</w:t>
      </w:r>
      <w:r w:rsidR="00705A6C" w:rsidRPr="00F238EC">
        <w:rPr>
          <w:sz w:val="28"/>
          <w:szCs w:val="28"/>
          <w:lang w:val="vi-VN"/>
        </w:rPr>
        <w:t xml:space="preserve"> phạt tù</w:t>
      </w:r>
      <w:r w:rsidR="00921403" w:rsidRPr="00F238EC">
        <w:rPr>
          <w:sz w:val="28"/>
          <w:szCs w:val="28"/>
          <w:lang w:val="vi-VN"/>
        </w:rPr>
        <w:t xml:space="preserve"> </w:t>
      </w:r>
      <w:r w:rsidR="002D7D45" w:rsidRPr="00F238EC">
        <w:rPr>
          <w:sz w:val="28"/>
          <w:szCs w:val="28"/>
        </w:rPr>
        <w:t xml:space="preserve">được đề nghị hoãn chấp hành án phạt tù vì lý do </w:t>
      </w:r>
      <w:r w:rsidR="00BC1830" w:rsidRPr="00F238EC">
        <w:rPr>
          <w:sz w:val="28"/>
          <w:szCs w:val="28"/>
          <w:lang w:val="vi-VN"/>
        </w:rPr>
        <w:t xml:space="preserve">là lao động duy nhất trong gia đình, nếu phải chấp hành án phạt tù thì gia đình sẽ gặp khó khăn đặc biệt thì phải có bản tường trình </w:t>
      </w:r>
      <w:r w:rsidR="00FE58D3" w:rsidRPr="00F238EC">
        <w:rPr>
          <w:sz w:val="28"/>
          <w:szCs w:val="28"/>
          <w:lang w:val="vi-VN"/>
        </w:rPr>
        <w:t xml:space="preserve">ghi rõ hoàn cảnh khó khăn, công việc, mức thu nhập, nơi làm việc và </w:t>
      </w:r>
      <w:r w:rsidR="00BC1830" w:rsidRPr="00F238EC">
        <w:rPr>
          <w:sz w:val="28"/>
          <w:szCs w:val="28"/>
          <w:lang w:val="vi-VN"/>
        </w:rPr>
        <w:t>có</w:t>
      </w:r>
      <w:r w:rsidR="00950D6B" w:rsidRPr="00F238EC">
        <w:rPr>
          <w:sz w:val="28"/>
          <w:szCs w:val="28"/>
          <w:lang w:val="vi-VN"/>
        </w:rPr>
        <w:t xml:space="preserve"> xác nhận của Ủy ban nhân dân cấp xã </w:t>
      </w:r>
      <w:r w:rsidR="00EF44C9" w:rsidRPr="00F238EC">
        <w:rPr>
          <w:sz w:val="28"/>
          <w:szCs w:val="28"/>
          <w:lang w:val="vi-VN"/>
        </w:rPr>
        <w:t>nơi họ cư trú;</w:t>
      </w:r>
    </w:p>
    <w:p w:rsidR="00950D6B" w:rsidRPr="00F238EC" w:rsidRDefault="0057031C" w:rsidP="00186BED">
      <w:pPr>
        <w:pStyle w:val="NormalWeb"/>
        <w:spacing w:before="120" w:beforeAutospacing="0" w:after="120" w:afterAutospacing="0" w:line="276" w:lineRule="auto"/>
        <w:ind w:firstLine="709"/>
        <w:jc w:val="both"/>
        <w:rPr>
          <w:sz w:val="28"/>
          <w:szCs w:val="28"/>
          <w:lang w:val="vi-VN"/>
        </w:rPr>
      </w:pPr>
      <w:r w:rsidRPr="00F238EC">
        <w:rPr>
          <w:spacing w:val="-6"/>
          <w:sz w:val="28"/>
          <w:szCs w:val="28"/>
          <w:lang w:val="vi-VN"/>
        </w:rPr>
        <w:t xml:space="preserve">i) </w:t>
      </w:r>
      <w:r w:rsidR="00BC1830" w:rsidRPr="00F238EC">
        <w:rPr>
          <w:spacing w:val="-6"/>
          <w:sz w:val="28"/>
          <w:szCs w:val="28"/>
          <w:lang w:val="vi-VN"/>
        </w:rPr>
        <w:t xml:space="preserve">Đối với người bị kết án </w:t>
      </w:r>
      <w:r w:rsidR="00705A6C" w:rsidRPr="00F238EC">
        <w:rPr>
          <w:spacing w:val="-6"/>
          <w:sz w:val="28"/>
          <w:szCs w:val="28"/>
          <w:lang w:val="vi-VN"/>
        </w:rPr>
        <w:t xml:space="preserve">phạt tù </w:t>
      </w:r>
      <w:r w:rsidR="00C97E97" w:rsidRPr="00F238EC">
        <w:rPr>
          <w:spacing w:val="-6"/>
          <w:sz w:val="28"/>
          <w:szCs w:val="28"/>
        </w:rPr>
        <w:t xml:space="preserve">được đề nghị hoãn chấp hành án </w:t>
      </w:r>
      <w:r w:rsidR="00BC1830" w:rsidRPr="00F238EC">
        <w:rPr>
          <w:spacing w:val="-6"/>
          <w:sz w:val="28"/>
          <w:szCs w:val="28"/>
          <w:lang w:val="vi-VN"/>
        </w:rPr>
        <w:t>do nhu cầu</w:t>
      </w:r>
      <w:r w:rsidR="00BC1830" w:rsidRPr="00F238EC">
        <w:rPr>
          <w:sz w:val="28"/>
          <w:szCs w:val="28"/>
          <w:lang w:val="vi-VN"/>
        </w:rPr>
        <w:t xml:space="preserve"> công vụ thì phải có v</w:t>
      </w:r>
      <w:r w:rsidR="00950D6B" w:rsidRPr="00F238EC">
        <w:rPr>
          <w:sz w:val="28"/>
          <w:szCs w:val="28"/>
          <w:lang w:val="vi-VN"/>
        </w:rPr>
        <w:t>ăn bản hoặc quyết định của cơ quan có thẩm quyền về việc trưng dụng người bị kết án phạt tù cần phải thự</w:t>
      </w:r>
      <w:r w:rsidR="00EF44C9" w:rsidRPr="00F238EC">
        <w:rPr>
          <w:sz w:val="28"/>
          <w:szCs w:val="28"/>
          <w:lang w:val="vi-VN"/>
        </w:rPr>
        <w:t>c hiện nhiệm vụ, công vụ cụ th</w:t>
      </w:r>
      <w:r w:rsidR="00A07CB1" w:rsidRPr="00F238EC">
        <w:rPr>
          <w:sz w:val="28"/>
          <w:szCs w:val="28"/>
        </w:rPr>
        <w:t>ể</w:t>
      </w:r>
      <w:r w:rsidR="00EF44C9" w:rsidRPr="00F238EC">
        <w:rPr>
          <w:sz w:val="28"/>
          <w:szCs w:val="28"/>
          <w:lang w:val="vi-VN"/>
        </w:rPr>
        <w:t>;</w:t>
      </w:r>
    </w:p>
    <w:p w:rsidR="00E71892" w:rsidRPr="00F238EC" w:rsidRDefault="0057031C" w:rsidP="00186BED">
      <w:pPr>
        <w:pStyle w:val="NormalWeb"/>
        <w:spacing w:before="120" w:beforeAutospacing="0" w:after="120" w:afterAutospacing="0" w:line="276" w:lineRule="auto"/>
        <w:ind w:firstLine="709"/>
        <w:jc w:val="both"/>
        <w:rPr>
          <w:spacing w:val="-4"/>
          <w:sz w:val="28"/>
          <w:szCs w:val="28"/>
          <w:lang w:val="vi-VN"/>
        </w:rPr>
      </w:pPr>
      <w:r w:rsidRPr="00F238EC">
        <w:rPr>
          <w:spacing w:val="-4"/>
          <w:sz w:val="28"/>
          <w:szCs w:val="28"/>
          <w:lang w:val="vi-VN"/>
        </w:rPr>
        <w:t>k</w:t>
      </w:r>
      <w:r w:rsidR="00E71892" w:rsidRPr="00F238EC">
        <w:rPr>
          <w:spacing w:val="-4"/>
          <w:sz w:val="28"/>
          <w:szCs w:val="28"/>
          <w:lang w:val="vi-VN"/>
        </w:rPr>
        <w:t xml:space="preserve">) </w:t>
      </w:r>
      <w:r w:rsidR="00EE52BA" w:rsidRPr="00F238EC">
        <w:rPr>
          <w:spacing w:val="-4"/>
          <w:sz w:val="28"/>
          <w:szCs w:val="28"/>
          <w:lang w:val="vi-VN"/>
        </w:rPr>
        <w:t xml:space="preserve">Bản sao </w:t>
      </w:r>
      <w:r w:rsidR="00E71892" w:rsidRPr="00F238EC">
        <w:rPr>
          <w:spacing w:val="-4"/>
          <w:sz w:val="28"/>
          <w:szCs w:val="28"/>
          <w:lang w:val="vi-VN"/>
        </w:rPr>
        <w:t>Ch</w:t>
      </w:r>
      <w:r w:rsidR="00950D6B" w:rsidRPr="00F238EC">
        <w:rPr>
          <w:spacing w:val="-4"/>
          <w:sz w:val="28"/>
          <w:szCs w:val="28"/>
          <w:lang w:val="vi-VN"/>
        </w:rPr>
        <w:t xml:space="preserve">ứng minh thư </w:t>
      </w:r>
      <w:r w:rsidR="00EE52BA" w:rsidRPr="00F238EC">
        <w:rPr>
          <w:spacing w:val="-4"/>
          <w:sz w:val="28"/>
          <w:szCs w:val="28"/>
          <w:lang w:val="vi-VN"/>
        </w:rPr>
        <w:t xml:space="preserve">nhân dân </w:t>
      </w:r>
      <w:r w:rsidR="00C97E97" w:rsidRPr="00F238EC">
        <w:rPr>
          <w:spacing w:val="-4"/>
          <w:sz w:val="28"/>
          <w:szCs w:val="28"/>
        </w:rPr>
        <w:t xml:space="preserve">hoặc </w:t>
      </w:r>
      <w:r w:rsidR="00950D6B" w:rsidRPr="00F238EC">
        <w:rPr>
          <w:spacing w:val="-4"/>
          <w:sz w:val="28"/>
          <w:szCs w:val="28"/>
          <w:lang w:val="vi-VN"/>
        </w:rPr>
        <w:t>thẻ căn cước công dân, hộ chiếu;</w:t>
      </w:r>
    </w:p>
    <w:p w:rsidR="00950D6B" w:rsidRPr="00F238EC" w:rsidRDefault="0057031C" w:rsidP="00186BED">
      <w:pPr>
        <w:pStyle w:val="NormalWeb"/>
        <w:spacing w:before="120" w:beforeAutospacing="0" w:after="120" w:afterAutospacing="0" w:line="276" w:lineRule="auto"/>
        <w:ind w:firstLine="709"/>
        <w:jc w:val="both"/>
        <w:rPr>
          <w:sz w:val="28"/>
          <w:szCs w:val="28"/>
          <w:lang w:val="vi-VN"/>
        </w:rPr>
      </w:pPr>
      <w:r w:rsidRPr="00F238EC">
        <w:rPr>
          <w:sz w:val="28"/>
          <w:szCs w:val="28"/>
          <w:lang w:val="vi-VN"/>
        </w:rPr>
        <w:t>l</w:t>
      </w:r>
      <w:r w:rsidR="00950D6B" w:rsidRPr="00F238EC">
        <w:rPr>
          <w:sz w:val="28"/>
          <w:szCs w:val="28"/>
          <w:lang w:val="vi-VN"/>
        </w:rPr>
        <w:t>) Các tài liệu khác liên quan (nếu có).</w:t>
      </w:r>
    </w:p>
    <w:p w:rsidR="00ED215E" w:rsidRPr="00F238EC" w:rsidRDefault="00ED215E" w:rsidP="00186BED">
      <w:pPr>
        <w:pStyle w:val="NormalWeb"/>
        <w:spacing w:before="120" w:beforeAutospacing="0" w:after="120" w:afterAutospacing="0" w:line="276" w:lineRule="auto"/>
        <w:ind w:firstLine="709"/>
        <w:jc w:val="both"/>
        <w:rPr>
          <w:sz w:val="28"/>
          <w:szCs w:val="28"/>
          <w:lang w:val="vi-VN"/>
        </w:rPr>
      </w:pPr>
      <w:r w:rsidRPr="00F238EC">
        <w:rPr>
          <w:sz w:val="28"/>
          <w:szCs w:val="28"/>
          <w:lang w:val="vi-VN"/>
        </w:rPr>
        <w:t>2. Hồ sơ đề nghị hoãn chấp hành án phạt tù phải được đánh số bút lục và lưu giữ</w:t>
      </w:r>
      <w:r w:rsidR="003874D3" w:rsidRPr="00F238EC">
        <w:rPr>
          <w:sz w:val="28"/>
          <w:szCs w:val="28"/>
          <w:lang w:val="vi-VN"/>
        </w:rPr>
        <w:t xml:space="preserve"> </w:t>
      </w:r>
      <w:r w:rsidRPr="00F238EC">
        <w:rPr>
          <w:sz w:val="28"/>
          <w:szCs w:val="28"/>
          <w:lang w:val="vi-VN"/>
        </w:rPr>
        <w:t>trong Hồ sơ thi hành án của người được hoãn chấp hành án phạt tù do Tòa án quản lý.</w:t>
      </w:r>
    </w:p>
    <w:p w:rsidR="008D77C2" w:rsidRPr="00F238EC" w:rsidRDefault="008D77C2" w:rsidP="00186BED">
      <w:pPr>
        <w:spacing w:before="120" w:after="120"/>
        <w:ind w:firstLine="709"/>
        <w:jc w:val="both"/>
        <w:rPr>
          <w:rFonts w:ascii="Times New Roman" w:eastAsia="Times New Roman" w:hAnsi="Times New Roman" w:cs="Times New Roman"/>
          <w:b/>
          <w:bCs/>
          <w:sz w:val="28"/>
          <w:szCs w:val="28"/>
          <w:lang w:val="vi-VN"/>
        </w:rPr>
      </w:pPr>
      <w:r w:rsidRPr="00A15218">
        <w:rPr>
          <w:rFonts w:ascii="Times New Roman" w:eastAsia="Times New Roman" w:hAnsi="Times New Roman" w:cs="Times New Roman"/>
          <w:bCs/>
          <w:spacing w:val="-6"/>
          <w:sz w:val="28"/>
          <w:szCs w:val="28"/>
          <w:lang w:val="vi-VN"/>
        </w:rPr>
        <w:t>3. Trường hợp Viện kiểm sát yêu cầu Tòa án cung cấp hồ sơ, tài liệu liên quan</w:t>
      </w:r>
      <w:r w:rsidRPr="00F238EC">
        <w:rPr>
          <w:rFonts w:ascii="Times New Roman" w:eastAsia="Times New Roman" w:hAnsi="Times New Roman" w:cs="Times New Roman"/>
          <w:bCs/>
          <w:sz w:val="28"/>
          <w:szCs w:val="28"/>
          <w:lang w:val="vi-VN"/>
        </w:rPr>
        <w:t xml:space="preserve"> </w:t>
      </w:r>
      <w:r w:rsidRPr="00A15218">
        <w:rPr>
          <w:rFonts w:ascii="Times New Roman" w:eastAsia="Times New Roman" w:hAnsi="Times New Roman" w:cs="Times New Roman"/>
          <w:bCs/>
          <w:spacing w:val="-4"/>
          <w:sz w:val="28"/>
          <w:szCs w:val="28"/>
          <w:lang w:val="vi-VN"/>
        </w:rPr>
        <w:t xml:space="preserve">đến hoãn chấp hành án phạt tù để thực hiện chức năng kiểm sát thì Tòa án </w:t>
      </w:r>
      <w:r w:rsidRPr="00F238EC">
        <w:rPr>
          <w:rFonts w:ascii="Times New Roman" w:eastAsia="Times New Roman" w:hAnsi="Times New Roman" w:cs="Times New Roman"/>
          <w:bCs/>
          <w:spacing w:val="-4"/>
          <w:sz w:val="28"/>
          <w:szCs w:val="28"/>
          <w:lang w:val="vi-VN"/>
        </w:rPr>
        <w:t>sao gửi theo yêu cầu của Viện kiểm sát</w:t>
      </w:r>
      <w:r w:rsidR="00DA38A5" w:rsidRPr="00F238EC">
        <w:rPr>
          <w:rFonts w:ascii="Times New Roman" w:eastAsia="Times New Roman" w:hAnsi="Times New Roman" w:cs="Times New Roman"/>
          <w:bCs/>
          <w:spacing w:val="-4"/>
          <w:sz w:val="28"/>
          <w:szCs w:val="28"/>
        </w:rPr>
        <w:t>,</w:t>
      </w:r>
      <w:r w:rsidRPr="00F238EC">
        <w:rPr>
          <w:rFonts w:ascii="Times New Roman" w:eastAsia="Times New Roman" w:hAnsi="Times New Roman" w:cs="Times New Roman"/>
          <w:bCs/>
          <w:spacing w:val="-4"/>
          <w:sz w:val="28"/>
          <w:szCs w:val="28"/>
          <w:lang w:val="vi-VN"/>
        </w:rPr>
        <w:t xml:space="preserve"> trừ trường hợp hoãn chấp hành án phạt tù</w:t>
      </w:r>
      <w:r w:rsidRPr="00F238EC">
        <w:rPr>
          <w:rFonts w:ascii="Times New Roman" w:eastAsia="Times New Roman" w:hAnsi="Times New Roman" w:cs="Times New Roman"/>
          <w:bCs/>
          <w:sz w:val="28"/>
          <w:szCs w:val="28"/>
          <w:lang w:val="vi-VN"/>
        </w:rPr>
        <w:t xml:space="preserve"> theo đề nghị của Viện kiể</w:t>
      </w:r>
      <w:r w:rsidR="007D2B1D" w:rsidRPr="00F238EC">
        <w:rPr>
          <w:rFonts w:ascii="Times New Roman" w:eastAsia="Times New Roman" w:hAnsi="Times New Roman" w:cs="Times New Roman"/>
          <w:bCs/>
          <w:sz w:val="28"/>
          <w:szCs w:val="28"/>
          <w:lang w:val="vi-VN"/>
        </w:rPr>
        <w:t>m sát.</w:t>
      </w:r>
    </w:p>
    <w:p w:rsidR="00285504" w:rsidRPr="00F238EC" w:rsidRDefault="00296703" w:rsidP="00186BED">
      <w:pPr>
        <w:pStyle w:val="Heading1"/>
        <w:spacing w:before="120" w:after="120"/>
        <w:ind w:firstLine="709"/>
        <w:rPr>
          <w:rFonts w:ascii="Times New Roman" w:eastAsia="Times New Roman" w:hAnsi="Times New Roman" w:cs="Times New Roman"/>
          <w:b/>
          <w:bCs/>
          <w:color w:val="auto"/>
          <w:sz w:val="28"/>
          <w:szCs w:val="28"/>
          <w:lang w:val="vi-VN"/>
        </w:rPr>
      </w:pPr>
      <w:r w:rsidRPr="00F238EC">
        <w:rPr>
          <w:rFonts w:ascii="Times New Roman" w:eastAsia="Times New Roman" w:hAnsi="Times New Roman" w:cs="Times New Roman"/>
          <w:b/>
          <w:bCs/>
          <w:color w:val="auto"/>
          <w:sz w:val="28"/>
          <w:szCs w:val="28"/>
          <w:lang w:val="vi-VN"/>
        </w:rPr>
        <w:t>Điều</w:t>
      </w:r>
      <w:r w:rsidR="007C7D5C" w:rsidRPr="00F238EC">
        <w:rPr>
          <w:rFonts w:ascii="Times New Roman" w:eastAsia="Times New Roman" w:hAnsi="Times New Roman" w:cs="Times New Roman"/>
          <w:b/>
          <w:bCs/>
          <w:color w:val="auto"/>
          <w:sz w:val="28"/>
          <w:szCs w:val="28"/>
          <w:lang w:val="vi-VN"/>
        </w:rPr>
        <w:t xml:space="preserve"> </w:t>
      </w:r>
      <w:r w:rsidR="00840437" w:rsidRPr="00F238EC">
        <w:rPr>
          <w:rFonts w:ascii="Times New Roman" w:eastAsia="Times New Roman" w:hAnsi="Times New Roman" w:cs="Times New Roman"/>
          <w:b/>
          <w:bCs/>
          <w:color w:val="auto"/>
          <w:sz w:val="28"/>
          <w:szCs w:val="28"/>
          <w:lang w:val="vi-VN"/>
        </w:rPr>
        <w:t>7</w:t>
      </w:r>
      <w:r w:rsidRPr="00F238EC">
        <w:rPr>
          <w:rFonts w:ascii="Times New Roman" w:eastAsia="Times New Roman" w:hAnsi="Times New Roman" w:cs="Times New Roman"/>
          <w:b/>
          <w:bCs/>
          <w:color w:val="auto"/>
          <w:sz w:val="28"/>
          <w:szCs w:val="28"/>
          <w:lang w:val="vi-VN"/>
        </w:rPr>
        <w:t xml:space="preserve">. </w:t>
      </w:r>
      <w:r w:rsidR="001936B0" w:rsidRPr="00F238EC">
        <w:rPr>
          <w:rFonts w:ascii="Times New Roman" w:eastAsia="Times New Roman" w:hAnsi="Times New Roman" w:cs="Times New Roman"/>
          <w:b/>
          <w:bCs/>
          <w:color w:val="auto"/>
          <w:sz w:val="28"/>
          <w:szCs w:val="28"/>
          <w:lang w:val="vi-VN"/>
        </w:rPr>
        <w:t>Thủ tục x</w:t>
      </w:r>
      <w:r w:rsidR="00285504" w:rsidRPr="00F238EC">
        <w:rPr>
          <w:rFonts w:ascii="Times New Roman" w:eastAsia="Times New Roman" w:hAnsi="Times New Roman" w:cs="Times New Roman"/>
          <w:b/>
          <w:bCs/>
          <w:color w:val="auto"/>
          <w:sz w:val="28"/>
          <w:szCs w:val="28"/>
          <w:lang w:val="vi-VN"/>
        </w:rPr>
        <w:t>em xét hoãn chấp hành án phạt tù</w:t>
      </w:r>
    </w:p>
    <w:p w:rsidR="00377EF8" w:rsidRPr="00F238EC" w:rsidRDefault="00285504" w:rsidP="00186BED">
      <w:pPr>
        <w:spacing w:before="120" w:after="120"/>
        <w:ind w:firstLine="709"/>
        <w:jc w:val="both"/>
        <w:rPr>
          <w:rFonts w:ascii="Times New Roman" w:eastAsia="Times New Roman" w:hAnsi="Times New Roman" w:cs="Times New Roman"/>
          <w:bCs/>
          <w:sz w:val="28"/>
          <w:szCs w:val="28"/>
          <w:lang w:val="vi-VN"/>
        </w:rPr>
      </w:pPr>
      <w:r w:rsidRPr="00F238EC">
        <w:rPr>
          <w:rFonts w:ascii="Times New Roman" w:eastAsia="Times New Roman" w:hAnsi="Times New Roman" w:cs="Times New Roman"/>
          <w:bCs/>
          <w:sz w:val="28"/>
          <w:szCs w:val="28"/>
          <w:lang w:val="vi-VN"/>
        </w:rPr>
        <w:t xml:space="preserve">1. </w:t>
      </w:r>
      <w:bookmarkStart w:id="11" w:name="dieu_14"/>
      <w:bookmarkEnd w:id="10"/>
      <w:r w:rsidRPr="00F238EC">
        <w:rPr>
          <w:rFonts w:ascii="Times New Roman" w:eastAsia="Times New Roman" w:hAnsi="Times New Roman" w:cs="Times New Roman"/>
          <w:bCs/>
          <w:sz w:val="28"/>
          <w:szCs w:val="28"/>
          <w:lang w:val="vi-VN"/>
        </w:rPr>
        <w:t>Ngay s</w:t>
      </w:r>
      <w:r w:rsidRPr="00F238EC">
        <w:rPr>
          <w:rFonts w:ascii="Times New Roman" w:hAnsi="Times New Roman" w:cs="Times New Roman"/>
          <w:sz w:val="28"/>
          <w:szCs w:val="28"/>
          <w:lang w:val="vi-VN"/>
        </w:rPr>
        <w:t>au khi nhận được đơn, văn bản</w:t>
      </w:r>
      <w:r w:rsidR="00B246DC" w:rsidRPr="00F238EC">
        <w:rPr>
          <w:rFonts w:ascii="Times New Roman" w:hAnsi="Times New Roman" w:cs="Times New Roman"/>
          <w:sz w:val="28"/>
          <w:szCs w:val="28"/>
          <w:lang w:val="vi-VN"/>
        </w:rPr>
        <w:t>, tài liệu,</w:t>
      </w:r>
      <w:r w:rsidR="00B06127" w:rsidRPr="00F238EC">
        <w:rPr>
          <w:rFonts w:ascii="Times New Roman" w:hAnsi="Times New Roman" w:cs="Times New Roman"/>
          <w:sz w:val="28"/>
          <w:szCs w:val="28"/>
          <w:lang w:val="vi-VN"/>
        </w:rPr>
        <w:t xml:space="preserve"> hồ sơ </w:t>
      </w:r>
      <w:r w:rsidRPr="00F238EC">
        <w:rPr>
          <w:rFonts w:ascii="Times New Roman" w:hAnsi="Times New Roman" w:cs="Times New Roman"/>
          <w:sz w:val="28"/>
          <w:szCs w:val="28"/>
          <w:lang w:val="vi-VN"/>
        </w:rPr>
        <w:t xml:space="preserve">đề nghị xem xét </w:t>
      </w:r>
      <w:r w:rsidRPr="00F238EC">
        <w:rPr>
          <w:rFonts w:ascii="Times New Roman" w:hAnsi="Times New Roman" w:cs="Times New Roman"/>
          <w:spacing w:val="-4"/>
          <w:sz w:val="28"/>
          <w:szCs w:val="28"/>
          <w:lang w:val="vi-VN"/>
        </w:rPr>
        <w:t xml:space="preserve">hoãn chấp hành án phạt tù thì Tòa án </w:t>
      </w:r>
      <w:r w:rsidR="00712D0A" w:rsidRPr="00F238EC">
        <w:rPr>
          <w:rFonts w:ascii="Times New Roman" w:hAnsi="Times New Roman" w:cs="Times New Roman"/>
          <w:spacing w:val="-4"/>
          <w:sz w:val="28"/>
          <w:szCs w:val="28"/>
          <w:lang w:val="vi-VN"/>
        </w:rPr>
        <w:t xml:space="preserve">thông báo bằng văn bản </w:t>
      </w:r>
      <w:r w:rsidR="00377EF8" w:rsidRPr="00F238EC">
        <w:rPr>
          <w:rFonts w:ascii="Times New Roman" w:eastAsia="Times New Roman" w:hAnsi="Times New Roman" w:cs="Times New Roman"/>
          <w:bCs/>
          <w:spacing w:val="-4"/>
          <w:sz w:val="28"/>
          <w:szCs w:val="28"/>
          <w:lang w:val="vi-VN"/>
        </w:rPr>
        <w:t xml:space="preserve">về việc đang xem xét quyết định hoãn </w:t>
      </w:r>
      <w:r w:rsidR="00FF3504" w:rsidRPr="00F238EC">
        <w:rPr>
          <w:rFonts w:ascii="Times New Roman" w:eastAsia="Times New Roman" w:hAnsi="Times New Roman" w:cs="Times New Roman"/>
          <w:bCs/>
          <w:spacing w:val="-4"/>
          <w:sz w:val="28"/>
          <w:szCs w:val="28"/>
          <w:lang w:val="vi-VN"/>
        </w:rPr>
        <w:t>chấp</w:t>
      </w:r>
      <w:r w:rsidR="00377EF8" w:rsidRPr="00F238EC">
        <w:rPr>
          <w:rFonts w:ascii="Times New Roman" w:eastAsia="Times New Roman" w:hAnsi="Times New Roman" w:cs="Times New Roman"/>
          <w:bCs/>
          <w:spacing w:val="-4"/>
          <w:sz w:val="28"/>
          <w:szCs w:val="28"/>
          <w:lang w:val="vi-VN"/>
        </w:rPr>
        <w:t xml:space="preserve"> hành án phạt tù </w:t>
      </w:r>
      <w:r w:rsidR="00712D0A" w:rsidRPr="00F238EC">
        <w:rPr>
          <w:rFonts w:ascii="Times New Roman" w:hAnsi="Times New Roman" w:cs="Times New Roman"/>
          <w:spacing w:val="-4"/>
          <w:sz w:val="28"/>
          <w:szCs w:val="28"/>
          <w:lang w:val="vi-VN"/>
        </w:rPr>
        <w:t xml:space="preserve">cho </w:t>
      </w:r>
      <w:r w:rsidR="00712D0A" w:rsidRPr="00F238EC">
        <w:rPr>
          <w:rFonts w:ascii="Times New Roman" w:eastAsia="Times New Roman" w:hAnsi="Times New Roman" w:cs="Times New Roman"/>
          <w:bCs/>
          <w:spacing w:val="-4"/>
          <w:sz w:val="28"/>
          <w:szCs w:val="28"/>
          <w:lang w:val="vi-VN"/>
        </w:rPr>
        <w:t>Viện kiểm sát cùng cấp để thực hiện</w:t>
      </w:r>
      <w:r w:rsidR="00712D0A" w:rsidRPr="00F238EC">
        <w:rPr>
          <w:rFonts w:ascii="Times New Roman" w:eastAsia="Times New Roman" w:hAnsi="Times New Roman" w:cs="Times New Roman"/>
          <w:bCs/>
          <w:sz w:val="28"/>
          <w:szCs w:val="28"/>
          <w:lang w:val="vi-VN"/>
        </w:rPr>
        <w:t xml:space="preserve"> chức năng kiểm sát</w:t>
      </w:r>
      <w:r w:rsidR="00377EF8" w:rsidRPr="00F238EC">
        <w:rPr>
          <w:rFonts w:ascii="Times New Roman" w:eastAsia="Times New Roman" w:hAnsi="Times New Roman" w:cs="Times New Roman"/>
          <w:bCs/>
          <w:sz w:val="28"/>
          <w:szCs w:val="28"/>
          <w:lang w:val="vi-VN"/>
        </w:rPr>
        <w:t xml:space="preserve"> </w:t>
      </w:r>
      <w:r w:rsidR="00377EF8" w:rsidRPr="00F238EC">
        <w:rPr>
          <w:rFonts w:ascii="Times New Roman" w:hAnsi="Times New Roman" w:cs="Times New Roman"/>
          <w:sz w:val="28"/>
          <w:szCs w:val="28"/>
          <w:lang w:val="vi-VN"/>
        </w:rPr>
        <w:t>(nếu Viện kiểm sát không có văn bản đề nghị hoãn chấp hành án phạt tù)</w:t>
      </w:r>
      <w:r w:rsidR="00712D0A" w:rsidRPr="00F238EC">
        <w:rPr>
          <w:rFonts w:ascii="Times New Roman" w:eastAsia="Times New Roman" w:hAnsi="Times New Roman" w:cs="Times New Roman"/>
          <w:bCs/>
          <w:sz w:val="28"/>
          <w:szCs w:val="28"/>
          <w:lang w:val="vi-VN"/>
        </w:rPr>
        <w:t>;</w:t>
      </w:r>
      <w:r w:rsidR="00712D0A" w:rsidRPr="00F238EC">
        <w:rPr>
          <w:rFonts w:ascii="Times New Roman" w:hAnsi="Times New Roman" w:cs="Times New Roman"/>
          <w:sz w:val="28"/>
          <w:szCs w:val="28"/>
          <w:lang w:val="vi-VN"/>
        </w:rPr>
        <w:t xml:space="preserve"> </w:t>
      </w:r>
      <w:r w:rsidR="005A461D" w:rsidRPr="00F238EC">
        <w:rPr>
          <w:rFonts w:ascii="Times New Roman" w:eastAsia="Times New Roman" w:hAnsi="Times New Roman" w:cs="Times New Roman"/>
          <w:sz w:val="28"/>
          <w:szCs w:val="28"/>
          <w:lang w:val="vi-VN"/>
        </w:rPr>
        <w:t xml:space="preserve">cơ </w:t>
      </w:r>
      <w:r w:rsidR="005A461D" w:rsidRPr="00F238EC">
        <w:rPr>
          <w:rFonts w:ascii="Times New Roman" w:eastAsia="Times New Roman" w:hAnsi="Times New Roman" w:cs="Times New Roman"/>
          <w:bCs/>
          <w:sz w:val="28"/>
          <w:szCs w:val="28"/>
          <w:lang w:val="vi-VN"/>
        </w:rPr>
        <w:t>quan thi hành án hình sự Công an cấp huyện, cơ quan thi h</w:t>
      </w:r>
      <w:r w:rsidR="005A461D" w:rsidRPr="00F238EC">
        <w:rPr>
          <w:rFonts w:ascii="Times New Roman" w:eastAsia="Times New Roman" w:hAnsi="Times New Roman" w:cs="Times New Roman"/>
          <w:bCs/>
          <w:spacing w:val="-4"/>
          <w:sz w:val="28"/>
          <w:szCs w:val="28"/>
          <w:lang w:val="vi-VN"/>
        </w:rPr>
        <w:t>ành án hình sự cấp quân khu để ngừng việc làm thủ tục đưa người chấp hàn</w:t>
      </w:r>
      <w:r w:rsidR="00FE58D3" w:rsidRPr="00F238EC">
        <w:rPr>
          <w:rFonts w:ascii="Times New Roman" w:eastAsia="Times New Roman" w:hAnsi="Times New Roman" w:cs="Times New Roman"/>
          <w:bCs/>
          <w:spacing w:val="-4"/>
          <w:sz w:val="28"/>
          <w:szCs w:val="28"/>
          <w:lang w:val="vi-VN"/>
        </w:rPr>
        <w:t>h án</w:t>
      </w:r>
      <w:r w:rsidR="00FE58D3" w:rsidRPr="00F238EC">
        <w:rPr>
          <w:rFonts w:ascii="Times New Roman" w:eastAsia="Times New Roman" w:hAnsi="Times New Roman" w:cs="Times New Roman"/>
          <w:bCs/>
          <w:sz w:val="28"/>
          <w:szCs w:val="28"/>
          <w:lang w:val="vi-VN"/>
        </w:rPr>
        <w:t xml:space="preserve"> phạt tù đi chấp hành án</w:t>
      </w:r>
      <w:r w:rsidR="00377EF8" w:rsidRPr="00F238EC">
        <w:rPr>
          <w:rFonts w:ascii="Times New Roman" w:eastAsia="Times New Roman" w:hAnsi="Times New Roman" w:cs="Times New Roman"/>
          <w:bCs/>
          <w:sz w:val="28"/>
          <w:szCs w:val="28"/>
          <w:lang w:val="vi-VN"/>
        </w:rPr>
        <w:t xml:space="preserve"> và</w:t>
      </w:r>
      <w:r w:rsidR="00FE58D3" w:rsidRPr="00F238EC">
        <w:rPr>
          <w:rFonts w:ascii="Times New Roman" w:eastAsia="Times New Roman" w:hAnsi="Times New Roman" w:cs="Times New Roman"/>
          <w:bCs/>
          <w:sz w:val="28"/>
          <w:szCs w:val="28"/>
          <w:lang w:val="vi-VN"/>
        </w:rPr>
        <w:t xml:space="preserve"> </w:t>
      </w:r>
      <w:r w:rsidR="005A461D" w:rsidRPr="00F238EC">
        <w:rPr>
          <w:rFonts w:ascii="Times New Roman" w:eastAsia="Times New Roman" w:hAnsi="Times New Roman" w:cs="Times New Roman"/>
          <w:bCs/>
          <w:sz w:val="28"/>
          <w:szCs w:val="28"/>
          <w:lang w:val="vi-VN"/>
        </w:rPr>
        <w:t>không thực hiện áp giải thi hành án</w:t>
      </w:r>
      <w:r w:rsidR="00377EF8" w:rsidRPr="00F238EC">
        <w:rPr>
          <w:rFonts w:ascii="Times New Roman" w:eastAsia="Times New Roman" w:hAnsi="Times New Roman" w:cs="Times New Roman"/>
          <w:bCs/>
          <w:sz w:val="28"/>
          <w:szCs w:val="28"/>
          <w:lang w:val="vi-VN"/>
        </w:rPr>
        <w:t>.</w:t>
      </w:r>
    </w:p>
    <w:p w:rsidR="00285504" w:rsidRPr="00F238EC" w:rsidRDefault="00B7452E" w:rsidP="00186BED">
      <w:pPr>
        <w:spacing w:before="120" w:after="120"/>
        <w:ind w:firstLine="709"/>
        <w:jc w:val="both"/>
        <w:rPr>
          <w:rFonts w:ascii="Times New Roman" w:hAnsi="Times New Roman" w:cs="Times New Roman"/>
          <w:sz w:val="28"/>
          <w:szCs w:val="28"/>
          <w:lang w:val="vi-VN"/>
        </w:rPr>
      </w:pPr>
      <w:r w:rsidRPr="00F238EC">
        <w:rPr>
          <w:rFonts w:ascii="Times New Roman" w:eastAsia="Times New Roman" w:hAnsi="Times New Roman" w:cs="Times New Roman"/>
          <w:bCs/>
          <w:spacing w:val="-4"/>
          <w:sz w:val="28"/>
          <w:szCs w:val="28"/>
          <w:lang w:val="vi-VN"/>
        </w:rPr>
        <w:t xml:space="preserve">2. </w:t>
      </w:r>
      <w:r w:rsidR="005A461D" w:rsidRPr="00F238EC">
        <w:rPr>
          <w:rFonts w:ascii="Times New Roman" w:eastAsia="Times New Roman" w:hAnsi="Times New Roman" w:cs="Times New Roman"/>
          <w:bCs/>
          <w:spacing w:val="-4"/>
          <w:sz w:val="28"/>
          <w:szCs w:val="28"/>
          <w:lang w:val="vi-VN"/>
        </w:rPr>
        <w:t xml:space="preserve">Chánh án Tòa án </w:t>
      </w:r>
      <w:r w:rsidR="000079BB" w:rsidRPr="00F238EC">
        <w:rPr>
          <w:rFonts w:ascii="Times New Roman" w:hAnsi="Times New Roman" w:cs="Times New Roman"/>
          <w:spacing w:val="-4"/>
          <w:sz w:val="28"/>
          <w:szCs w:val="28"/>
          <w:lang w:val="vi-VN"/>
        </w:rPr>
        <w:t xml:space="preserve">tổ chức </w:t>
      </w:r>
      <w:r w:rsidR="00285504" w:rsidRPr="00F238EC">
        <w:rPr>
          <w:rFonts w:ascii="Times New Roman" w:hAnsi="Times New Roman" w:cs="Times New Roman"/>
          <w:spacing w:val="-4"/>
          <w:sz w:val="28"/>
          <w:szCs w:val="28"/>
          <w:lang w:val="vi-VN"/>
        </w:rPr>
        <w:t>xem xét, thẩm tra</w:t>
      </w:r>
      <w:r w:rsidR="005A4F77" w:rsidRPr="00F238EC">
        <w:rPr>
          <w:rFonts w:ascii="Times New Roman" w:hAnsi="Times New Roman" w:cs="Times New Roman"/>
          <w:spacing w:val="-4"/>
          <w:sz w:val="28"/>
          <w:szCs w:val="28"/>
          <w:lang w:val="vi-VN"/>
        </w:rPr>
        <w:t xml:space="preserve"> đơn,</w:t>
      </w:r>
      <w:r w:rsidR="00883204" w:rsidRPr="00F238EC">
        <w:rPr>
          <w:rFonts w:ascii="Times New Roman" w:hAnsi="Times New Roman" w:cs="Times New Roman"/>
          <w:spacing w:val="-4"/>
          <w:sz w:val="28"/>
          <w:szCs w:val="28"/>
          <w:lang w:val="vi-VN"/>
        </w:rPr>
        <w:t xml:space="preserve"> </w:t>
      </w:r>
      <w:r w:rsidR="00E92DA0" w:rsidRPr="00F238EC">
        <w:rPr>
          <w:rFonts w:ascii="Times New Roman" w:hAnsi="Times New Roman" w:cs="Times New Roman"/>
          <w:spacing w:val="-4"/>
          <w:sz w:val="28"/>
          <w:szCs w:val="28"/>
          <w:lang w:val="vi-VN"/>
        </w:rPr>
        <w:t xml:space="preserve">văn bản đề nghị, </w:t>
      </w:r>
      <w:r w:rsidR="00285504" w:rsidRPr="00F238EC">
        <w:rPr>
          <w:rFonts w:ascii="Times New Roman" w:hAnsi="Times New Roman" w:cs="Times New Roman"/>
          <w:spacing w:val="-4"/>
          <w:sz w:val="28"/>
          <w:szCs w:val="28"/>
          <w:lang w:val="vi-VN"/>
        </w:rPr>
        <w:t>tài liệu</w:t>
      </w:r>
      <w:r w:rsidR="00285504" w:rsidRPr="00F238EC">
        <w:rPr>
          <w:rFonts w:ascii="Times New Roman" w:hAnsi="Times New Roman" w:cs="Times New Roman"/>
          <w:sz w:val="28"/>
          <w:szCs w:val="28"/>
          <w:lang w:val="vi-VN"/>
        </w:rPr>
        <w:t xml:space="preserve"> kèm theo</w:t>
      </w:r>
      <w:r w:rsidR="00B06127" w:rsidRPr="00F238EC">
        <w:rPr>
          <w:rFonts w:ascii="Times New Roman" w:hAnsi="Times New Roman" w:cs="Times New Roman"/>
          <w:sz w:val="28"/>
          <w:szCs w:val="28"/>
          <w:lang w:val="vi-VN"/>
        </w:rPr>
        <w:t xml:space="preserve"> và</w:t>
      </w:r>
      <w:r w:rsidR="00285504" w:rsidRPr="00F238EC">
        <w:rPr>
          <w:rFonts w:ascii="Times New Roman" w:hAnsi="Times New Roman" w:cs="Times New Roman"/>
          <w:sz w:val="28"/>
          <w:szCs w:val="28"/>
          <w:lang w:val="vi-VN"/>
        </w:rPr>
        <w:t xml:space="preserve"> giải quyết như sau:</w:t>
      </w:r>
    </w:p>
    <w:p w:rsidR="00643B1F" w:rsidRPr="00F238EC" w:rsidRDefault="005A4F77" w:rsidP="002E650F">
      <w:pPr>
        <w:spacing w:before="120" w:after="120" w:line="264" w:lineRule="auto"/>
        <w:ind w:firstLine="709"/>
        <w:jc w:val="both"/>
        <w:rPr>
          <w:rFonts w:ascii="Times New Roman" w:eastAsia="Times New Roman" w:hAnsi="Times New Roman" w:cs="Times New Roman"/>
          <w:b/>
          <w:sz w:val="28"/>
          <w:szCs w:val="28"/>
          <w:lang w:val="vi-VN"/>
        </w:rPr>
      </w:pPr>
      <w:r w:rsidRPr="00F238EC">
        <w:rPr>
          <w:rFonts w:ascii="Times New Roman" w:hAnsi="Times New Roman" w:cs="Times New Roman"/>
          <w:sz w:val="28"/>
          <w:szCs w:val="28"/>
          <w:lang w:val="vi-VN"/>
        </w:rPr>
        <w:lastRenderedPageBreak/>
        <w:t>a)</w:t>
      </w:r>
      <w:r w:rsidR="00285504" w:rsidRPr="00F238EC">
        <w:rPr>
          <w:rFonts w:ascii="Times New Roman" w:hAnsi="Times New Roman" w:cs="Times New Roman"/>
          <w:sz w:val="28"/>
          <w:szCs w:val="28"/>
          <w:lang w:val="vi-VN"/>
        </w:rPr>
        <w:t xml:space="preserve"> Trường hợp đơn, văn bản đề nghị và tài liệu </w:t>
      </w:r>
      <w:r w:rsidR="00E92DA0" w:rsidRPr="00F238EC">
        <w:rPr>
          <w:rFonts w:ascii="Times New Roman" w:hAnsi="Times New Roman" w:cs="Times New Roman"/>
          <w:sz w:val="28"/>
          <w:szCs w:val="28"/>
          <w:lang w:val="vi-VN"/>
        </w:rPr>
        <w:t xml:space="preserve">kèm theo </w:t>
      </w:r>
      <w:r w:rsidR="00285504" w:rsidRPr="00F238EC">
        <w:rPr>
          <w:rFonts w:ascii="Times New Roman" w:hAnsi="Times New Roman" w:cs="Times New Roman"/>
          <w:sz w:val="28"/>
          <w:szCs w:val="28"/>
          <w:lang w:val="vi-VN"/>
        </w:rPr>
        <w:t xml:space="preserve">đã đầy đủ </w:t>
      </w:r>
      <w:r w:rsidRPr="00F238EC">
        <w:rPr>
          <w:rFonts w:ascii="Times New Roman" w:hAnsi="Times New Roman" w:cs="Times New Roman"/>
          <w:sz w:val="28"/>
          <w:szCs w:val="28"/>
          <w:lang w:val="vi-VN"/>
        </w:rPr>
        <w:t xml:space="preserve">theo </w:t>
      </w:r>
      <w:r w:rsidR="003874D3" w:rsidRPr="00F238EC">
        <w:rPr>
          <w:rFonts w:ascii="Times New Roman" w:hAnsi="Times New Roman" w:cs="Times New Roman"/>
          <w:sz w:val="28"/>
          <w:szCs w:val="28"/>
          <w:lang w:val="vi-VN"/>
        </w:rPr>
        <w:t>quy định</w:t>
      </w:r>
      <w:r w:rsidRPr="00F238EC">
        <w:rPr>
          <w:rFonts w:ascii="Times New Roman" w:hAnsi="Times New Roman" w:cs="Times New Roman"/>
          <w:sz w:val="28"/>
          <w:szCs w:val="28"/>
          <w:lang w:val="vi-VN"/>
        </w:rPr>
        <w:t xml:space="preserve"> tại Điều </w:t>
      </w:r>
      <w:r w:rsidR="000079BB" w:rsidRPr="00F238EC">
        <w:rPr>
          <w:rFonts w:ascii="Times New Roman" w:hAnsi="Times New Roman" w:cs="Times New Roman"/>
          <w:sz w:val="28"/>
          <w:szCs w:val="28"/>
          <w:lang w:val="vi-VN"/>
        </w:rPr>
        <w:t>6</w:t>
      </w:r>
      <w:r w:rsidRPr="00F238EC">
        <w:rPr>
          <w:rFonts w:ascii="Times New Roman" w:hAnsi="Times New Roman" w:cs="Times New Roman"/>
          <w:sz w:val="28"/>
          <w:szCs w:val="28"/>
          <w:lang w:val="vi-VN"/>
        </w:rPr>
        <w:t xml:space="preserve"> của Thông tư </w:t>
      </w:r>
      <w:r w:rsidR="0063489A" w:rsidRPr="00F238EC">
        <w:rPr>
          <w:rFonts w:ascii="Times New Roman" w:hAnsi="Times New Roman" w:cs="Times New Roman"/>
          <w:sz w:val="28"/>
          <w:szCs w:val="28"/>
          <w:lang w:val="vi-VN"/>
        </w:rPr>
        <w:t>liên tịch</w:t>
      </w:r>
      <w:r w:rsidR="003874D3" w:rsidRPr="00F238EC">
        <w:rPr>
          <w:rFonts w:ascii="Times New Roman" w:hAnsi="Times New Roman" w:cs="Times New Roman"/>
          <w:sz w:val="28"/>
          <w:szCs w:val="28"/>
          <w:lang w:val="vi-VN"/>
        </w:rPr>
        <w:t xml:space="preserve"> </w:t>
      </w:r>
      <w:r w:rsidRPr="00F238EC">
        <w:rPr>
          <w:rFonts w:ascii="Times New Roman" w:hAnsi="Times New Roman" w:cs="Times New Roman"/>
          <w:sz w:val="28"/>
          <w:szCs w:val="28"/>
          <w:lang w:val="vi-VN"/>
        </w:rPr>
        <w:t>này thì xem xét hoãn chấp hành án phạ</w:t>
      </w:r>
      <w:r w:rsidR="00643B1F" w:rsidRPr="00F238EC">
        <w:rPr>
          <w:rFonts w:ascii="Times New Roman" w:hAnsi="Times New Roman" w:cs="Times New Roman"/>
          <w:sz w:val="28"/>
          <w:szCs w:val="28"/>
          <w:lang w:val="vi-VN"/>
        </w:rPr>
        <w:t>t tù</w:t>
      </w:r>
      <w:r w:rsidR="00834A16" w:rsidRPr="00F238EC">
        <w:rPr>
          <w:rFonts w:ascii="Times New Roman" w:hAnsi="Times New Roman" w:cs="Times New Roman"/>
          <w:sz w:val="28"/>
          <w:szCs w:val="28"/>
          <w:lang w:val="vi-VN"/>
        </w:rPr>
        <w:t>;</w:t>
      </w:r>
    </w:p>
    <w:p w:rsidR="005A4F77" w:rsidRPr="00F238EC" w:rsidRDefault="005A4F77" w:rsidP="002E650F">
      <w:pPr>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b) Trường hợp đơn, văn bản đề nghị và tài liệu chưa đầy đủ theo quy định </w:t>
      </w:r>
      <w:r w:rsidRPr="00F238EC">
        <w:rPr>
          <w:rFonts w:ascii="Times New Roman" w:hAnsi="Times New Roman" w:cs="Times New Roman"/>
          <w:spacing w:val="-4"/>
          <w:sz w:val="28"/>
          <w:szCs w:val="28"/>
          <w:lang w:val="vi-VN"/>
        </w:rPr>
        <w:t xml:space="preserve">tại Điều </w:t>
      </w:r>
      <w:r w:rsidR="000079BB" w:rsidRPr="00F238EC">
        <w:rPr>
          <w:rFonts w:ascii="Times New Roman" w:hAnsi="Times New Roman" w:cs="Times New Roman"/>
          <w:spacing w:val="-4"/>
          <w:sz w:val="28"/>
          <w:szCs w:val="28"/>
          <w:lang w:val="vi-VN"/>
        </w:rPr>
        <w:t>6</w:t>
      </w:r>
      <w:r w:rsidRPr="00F238EC">
        <w:rPr>
          <w:rFonts w:ascii="Times New Roman" w:hAnsi="Times New Roman" w:cs="Times New Roman"/>
          <w:spacing w:val="-4"/>
          <w:sz w:val="28"/>
          <w:szCs w:val="28"/>
          <w:lang w:val="vi-VN"/>
        </w:rPr>
        <w:t xml:space="preserve"> của Thông tư </w:t>
      </w:r>
      <w:r w:rsidR="0063489A" w:rsidRPr="00F238EC">
        <w:rPr>
          <w:rFonts w:ascii="Times New Roman" w:hAnsi="Times New Roman" w:cs="Times New Roman"/>
          <w:spacing w:val="-4"/>
          <w:sz w:val="28"/>
          <w:szCs w:val="28"/>
          <w:lang w:val="vi-VN"/>
        </w:rPr>
        <w:t>liên tịch</w:t>
      </w:r>
      <w:r w:rsidR="00194920" w:rsidRPr="00F238EC">
        <w:rPr>
          <w:rFonts w:ascii="Times New Roman" w:hAnsi="Times New Roman" w:cs="Times New Roman"/>
          <w:spacing w:val="-4"/>
          <w:sz w:val="28"/>
          <w:szCs w:val="28"/>
          <w:lang w:val="vi-VN"/>
        </w:rPr>
        <w:t xml:space="preserve"> </w:t>
      </w:r>
      <w:r w:rsidRPr="00F238EC">
        <w:rPr>
          <w:rFonts w:ascii="Times New Roman" w:hAnsi="Times New Roman" w:cs="Times New Roman"/>
          <w:spacing w:val="-4"/>
          <w:sz w:val="28"/>
          <w:szCs w:val="28"/>
          <w:lang w:val="vi-VN"/>
        </w:rPr>
        <w:t xml:space="preserve">này thì thông báo bổ sung đơn, văn bản đề nghị và các tài liệu kèm theo. Trường hợp này, thời hạn Chánh án phải xem xét quyết định </w:t>
      </w:r>
      <w:r w:rsidRPr="00F238EC">
        <w:rPr>
          <w:rFonts w:ascii="Times New Roman" w:hAnsi="Times New Roman" w:cs="Times New Roman"/>
          <w:sz w:val="28"/>
          <w:szCs w:val="28"/>
          <w:lang w:val="vi-VN"/>
        </w:rPr>
        <w:t xml:space="preserve">hoãn chấp hành án phạt tù quy định tại khoản 2 Điều 24 của Luật Thi hành án hình sự được tính kể từ ngày </w:t>
      </w:r>
      <w:r w:rsidR="00BC1830" w:rsidRPr="00F238EC">
        <w:rPr>
          <w:rFonts w:ascii="Times New Roman" w:hAnsi="Times New Roman" w:cs="Times New Roman"/>
          <w:sz w:val="28"/>
          <w:szCs w:val="28"/>
          <w:lang w:val="vi-VN"/>
        </w:rPr>
        <w:t>nhận được</w:t>
      </w:r>
      <w:r w:rsidRPr="00F238EC">
        <w:rPr>
          <w:rFonts w:ascii="Times New Roman" w:hAnsi="Times New Roman" w:cs="Times New Roman"/>
          <w:sz w:val="28"/>
          <w:szCs w:val="28"/>
          <w:lang w:val="vi-VN"/>
        </w:rPr>
        <w:t xml:space="preserve"> bổ sung đơn, văn bản, tài liệu kèm theo</w:t>
      </w:r>
      <w:r w:rsidR="002E2AA4" w:rsidRPr="00F238EC">
        <w:rPr>
          <w:rFonts w:ascii="Times New Roman" w:hAnsi="Times New Roman" w:cs="Times New Roman"/>
          <w:sz w:val="28"/>
          <w:szCs w:val="28"/>
          <w:lang w:val="vi-VN"/>
        </w:rPr>
        <w:t>;</w:t>
      </w:r>
    </w:p>
    <w:p w:rsidR="002E2AA4" w:rsidRPr="00F238EC" w:rsidRDefault="002E2AA4" w:rsidP="002E650F">
      <w:pPr>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c) Trường hợp hồ sơ đề nghị hoãn chấp hành án phạt tù đã đầy đủ nhưng </w:t>
      </w:r>
      <w:r w:rsidR="0086514B" w:rsidRPr="00F238EC">
        <w:rPr>
          <w:rFonts w:ascii="Times New Roman" w:hAnsi="Times New Roman" w:cs="Times New Roman"/>
          <w:sz w:val="28"/>
          <w:szCs w:val="28"/>
        </w:rPr>
        <w:t xml:space="preserve">nếu thấy </w:t>
      </w:r>
      <w:r w:rsidRPr="00F238EC">
        <w:rPr>
          <w:rFonts w:ascii="Times New Roman" w:hAnsi="Times New Roman" w:cs="Times New Roman"/>
          <w:sz w:val="28"/>
          <w:szCs w:val="28"/>
          <w:lang w:val="vi-VN"/>
        </w:rPr>
        <w:t xml:space="preserve">còn nội dung vướng mắc, chưa rõ thì Chánh án Tòa án phối hợp với Viện trưởng Viện kiểm sát cùng cấp để trao đổi, thống nhất trước khi ban hành quyết định. </w:t>
      </w:r>
    </w:p>
    <w:p w:rsidR="005A4F77" w:rsidRPr="00F238EC" w:rsidRDefault="0063489A" w:rsidP="002E650F">
      <w:pPr>
        <w:spacing w:before="120" w:after="120" w:line="264" w:lineRule="auto"/>
        <w:ind w:firstLine="709"/>
        <w:jc w:val="both"/>
        <w:rPr>
          <w:rFonts w:ascii="Times New Roman" w:hAnsi="Times New Roman" w:cs="Times New Roman"/>
          <w:sz w:val="28"/>
          <w:szCs w:val="28"/>
          <w:lang w:val="vi-VN"/>
        </w:rPr>
      </w:pPr>
      <w:r w:rsidRPr="007943A2">
        <w:rPr>
          <w:rFonts w:ascii="Times New Roman" w:hAnsi="Times New Roman" w:cs="Times New Roman"/>
          <w:spacing w:val="-6"/>
          <w:sz w:val="28"/>
          <w:szCs w:val="28"/>
          <w:lang w:val="vi-VN"/>
        </w:rPr>
        <w:t>3</w:t>
      </w:r>
      <w:r w:rsidR="005A4F77" w:rsidRPr="007943A2">
        <w:rPr>
          <w:rFonts w:ascii="Times New Roman" w:hAnsi="Times New Roman" w:cs="Times New Roman"/>
          <w:spacing w:val="-6"/>
          <w:sz w:val="28"/>
          <w:szCs w:val="28"/>
          <w:lang w:val="vi-VN"/>
        </w:rPr>
        <w:t xml:space="preserve">. </w:t>
      </w:r>
      <w:r w:rsidR="000079BB" w:rsidRPr="007943A2">
        <w:rPr>
          <w:rFonts w:ascii="Times New Roman" w:hAnsi="Times New Roman" w:cs="Times New Roman"/>
          <w:spacing w:val="-6"/>
          <w:sz w:val="28"/>
          <w:szCs w:val="28"/>
          <w:lang w:val="vi-VN"/>
        </w:rPr>
        <w:t>Sau khi</w:t>
      </w:r>
      <w:r w:rsidR="007C7D5C" w:rsidRPr="007943A2">
        <w:rPr>
          <w:rFonts w:ascii="Times New Roman" w:hAnsi="Times New Roman" w:cs="Times New Roman"/>
          <w:spacing w:val="-6"/>
          <w:sz w:val="28"/>
          <w:szCs w:val="28"/>
          <w:lang w:val="vi-VN"/>
        </w:rPr>
        <w:t xml:space="preserve"> </w:t>
      </w:r>
      <w:r w:rsidR="0095383A" w:rsidRPr="007943A2">
        <w:rPr>
          <w:rFonts w:ascii="Times New Roman" w:hAnsi="Times New Roman" w:cs="Times New Roman"/>
          <w:spacing w:val="-6"/>
          <w:sz w:val="28"/>
          <w:szCs w:val="28"/>
          <w:lang w:val="vi-VN"/>
        </w:rPr>
        <w:t>xem xét hồ sơ</w:t>
      </w:r>
      <w:r w:rsidR="007C7D5C" w:rsidRPr="007943A2">
        <w:rPr>
          <w:rFonts w:ascii="Times New Roman" w:hAnsi="Times New Roman" w:cs="Times New Roman"/>
          <w:spacing w:val="-6"/>
          <w:sz w:val="28"/>
          <w:szCs w:val="28"/>
          <w:lang w:val="vi-VN"/>
        </w:rPr>
        <w:t xml:space="preserve"> </w:t>
      </w:r>
      <w:r w:rsidR="0095383A" w:rsidRPr="007943A2">
        <w:rPr>
          <w:rFonts w:ascii="Times New Roman" w:hAnsi="Times New Roman" w:cs="Times New Roman"/>
          <w:spacing w:val="-6"/>
          <w:sz w:val="28"/>
          <w:szCs w:val="28"/>
          <w:lang w:val="vi-VN"/>
        </w:rPr>
        <w:t>đề nghị hoãn chấp hành án phạt tù</w:t>
      </w:r>
      <w:r w:rsidR="00F238EC" w:rsidRPr="007943A2">
        <w:rPr>
          <w:rFonts w:ascii="Times New Roman" w:hAnsi="Times New Roman" w:cs="Times New Roman"/>
          <w:spacing w:val="-6"/>
          <w:sz w:val="28"/>
          <w:szCs w:val="28"/>
        </w:rPr>
        <w:t>,</w:t>
      </w:r>
      <w:r w:rsidR="0095383A" w:rsidRPr="007943A2">
        <w:rPr>
          <w:rFonts w:ascii="Times New Roman" w:hAnsi="Times New Roman" w:cs="Times New Roman"/>
          <w:spacing w:val="-6"/>
          <w:sz w:val="28"/>
          <w:szCs w:val="28"/>
          <w:lang w:val="vi-VN"/>
        </w:rPr>
        <w:t xml:space="preserve"> </w:t>
      </w:r>
      <w:r w:rsidR="005A4F77" w:rsidRPr="007943A2">
        <w:rPr>
          <w:rFonts w:ascii="Times New Roman" w:hAnsi="Times New Roman" w:cs="Times New Roman"/>
          <w:spacing w:val="-6"/>
          <w:sz w:val="28"/>
          <w:szCs w:val="28"/>
          <w:lang w:val="vi-VN"/>
        </w:rPr>
        <w:t>Chánh án Tòa án</w:t>
      </w:r>
      <w:r w:rsidR="005A4F77" w:rsidRPr="00F238EC">
        <w:rPr>
          <w:rFonts w:ascii="Times New Roman" w:hAnsi="Times New Roman" w:cs="Times New Roman"/>
          <w:sz w:val="28"/>
          <w:szCs w:val="28"/>
          <w:lang w:val="vi-VN"/>
        </w:rPr>
        <w:t xml:space="preserve"> giải quyết như sau:</w:t>
      </w:r>
    </w:p>
    <w:p w:rsidR="00D26189" w:rsidRPr="00F238EC" w:rsidRDefault="005A4F77" w:rsidP="002E650F">
      <w:pPr>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a) </w:t>
      </w:r>
      <w:r w:rsidR="00A90DCC" w:rsidRPr="00F238EC">
        <w:rPr>
          <w:rFonts w:ascii="Times New Roman" w:hAnsi="Times New Roman" w:cs="Times New Roman"/>
          <w:sz w:val="28"/>
          <w:szCs w:val="28"/>
          <w:lang w:val="vi-VN"/>
        </w:rPr>
        <w:t xml:space="preserve">Trường hợp không đủ căn cứ hoãn chấp hành án phạt tù thì không </w:t>
      </w:r>
      <w:r w:rsidR="00C63FEE" w:rsidRPr="00F238EC">
        <w:rPr>
          <w:rFonts w:ascii="Times New Roman" w:hAnsi="Times New Roman" w:cs="Times New Roman"/>
          <w:sz w:val="28"/>
          <w:szCs w:val="28"/>
          <w:lang w:val="vi-VN"/>
        </w:rPr>
        <w:t>ra quyết định hoãn</w:t>
      </w:r>
      <w:r w:rsidR="00A90DCC" w:rsidRPr="00F238EC">
        <w:rPr>
          <w:rFonts w:ascii="Times New Roman" w:hAnsi="Times New Roman" w:cs="Times New Roman"/>
          <w:sz w:val="28"/>
          <w:szCs w:val="28"/>
          <w:lang w:val="vi-VN"/>
        </w:rPr>
        <w:t xml:space="preserve"> và có văn bản trả lời </w:t>
      </w:r>
      <w:r w:rsidR="00C63FEE" w:rsidRPr="00F238EC">
        <w:rPr>
          <w:rFonts w:ascii="Times New Roman" w:hAnsi="Times New Roman" w:cs="Times New Roman"/>
          <w:sz w:val="28"/>
          <w:szCs w:val="28"/>
          <w:lang w:val="vi-VN"/>
        </w:rPr>
        <w:t xml:space="preserve">trong đó </w:t>
      </w:r>
      <w:r w:rsidR="00A90DCC" w:rsidRPr="00F238EC">
        <w:rPr>
          <w:rFonts w:ascii="Times New Roman" w:hAnsi="Times New Roman" w:cs="Times New Roman"/>
          <w:sz w:val="28"/>
          <w:szCs w:val="28"/>
          <w:lang w:val="vi-VN"/>
        </w:rPr>
        <w:t>nêu rõ lý do.</w:t>
      </w:r>
      <w:r w:rsidR="00194920" w:rsidRPr="00F238EC">
        <w:rPr>
          <w:rFonts w:ascii="Times New Roman" w:hAnsi="Times New Roman" w:cs="Times New Roman"/>
          <w:sz w:val="28"/>
          <w:szCs w:val="28"/>
          <w:lang w:val="vi-VN"/>
        </w:rPr>
        <w:t xml:space="preserve"> </w:t>
      </w:r>
      <w:r w:rsidR="009E416B" w:rsidRPr="00F238EC">
        <w:rPr>
          <w:rFonts w:ascii="Times New Roman" w:hAnsi="Times New Roman" w:cs="Times New Roman"/>
          <w:sz w:val="28"/>
          <w:szCs w:val="28"/>
          <w:lang w:val="vi-VN"/>
        </w:rPr>
        <w:t>Văn bản này có thể bị khiếu nại hoặc kiến nghị theo quy định của Luật Thi hành án hình sự</w:t>
      </w:r>
      <w:r w:rsidR="005870A1" w:rsidRPr="00F238EC">
        <w:rPr>
          <w:rFonts w:ascii="Times New Roman" w:hAnsi="Times New Roman" w:cs="Times New Roman"/>
          <w:sz w:val="28"/>
          <w:szCs w:val="28"/>
          <w:lang w:val="vi-VN"/>
        </w:rPr>
        <w:t xml:space="preserve"> và </w:t>
      </w:r>
      <w:r w:rsidR="00D26189" w:rsidRPr="00F238EC">
        <w:rPr>
          <w:rFonts w:ascii="Times New Roman" w:hAnsi="Times New Roman" w:cs="Times New Roman"/>
          <w:sz w:val="28"/>
          <w:szCs w:val="28"/>
          <w:lang w:val="vi-VN"/>
        </w:rPr>
        <w:t xml:space="preserve">phải được gửi theo quy định tại khoản </w:t>
      </w:r>
      <w:r w:rsidR="00C97E97" w:rsidRPr="00F238EC">
        <w:rPr>
          <w:rFonts w:ascii="Times New Roman" w:hAnsi="Times New Roman" w:cs="Times New Roman"/>
          <w:sz w:val="28"/>
          <w:szCs w:val="28"/>
        </w:rPr>
        <w:t>2</w:t>
      </w:r>
      <w:r w:rsidR="00D26189" w:rsidRPr="00F238EC">
        <w:rPr>
          <w:rFonts w:ascii="Times New Roman" w:hAnsi="Times New Roman" w:cs="Times New Roman"/>
          <w:sz w:val="28"/>
          <w:szCs w:val="28"/>
          <w:lang w:val="vi-VN"/>
        </w:rPr>
        <w:t xml:space="preserve"> Điều 24 của Luật Thi hành án hình sự</w:t>
      </w:r>
      <w:r w:rsidR="00F238EC" w:rsidRPr="00F238EC">
        <w:rPr>
          <w:rFonts w:ascii="Times New Roman" w:hAnsi="Times New Roman" w:cs="Times New Roman"/>
          <w:sz w:val="28"/>
          <w:szCs w:val="28"/>
          <w:lang w:val="vi-VN"/>
        </w:rPr>
        <w:t>;</w:t>
      </w:r>
    </w:p>
    <w:p w:rsidR="00C616BE" w:rsidRPr="00F238EC" w:rsidRDefault="00C616BE" w:rsidP="002E650F">
      <w:pPr>
        <w:spacing w:before="120" w:after="120" w:line="264"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b) Trường hợp có đủ căn cứ hoãn chấp hành án phạt tù thì </w:t>
      </w:r>
      <w:r w:rsidR="00377EF8" w:rsidRPr="00F238EC">
        <w:rPr>
          <w:rFonts w:ascii="Times New Roman" w:hAnsi="Times New Roman" w:cs="Times New Roman"/>
          <w:sz w:val="28"/>
          <w:szCs w:val="28"/>
          <w:lang w:val="vi-VN"/>
        </w:rPr>
        <w:t>ra Q</w:t>
      </w:r>
      <w:r w:rsidRPr="00F238EC">
        <w:rPr>
          <w:rFonts w:ascii="Times New Roman" w:hAnsi="Times New Roman" w:cs="Times New Roman"/>
          <w:sz w:val="28"/>
          <w:szCs w:val="28"/>
          <w:lang w:val="vi-VN"/>
        </w:rPr>
        <w:t xml:space="preserve">uyết định hoãn chấp hành án phạt tù. </w:t>
      </w:r>
    </w:p>
    <w:p w:rsidR="00462DEF" w:rsidRPr="00F238EC" w:rsidRDefault="0063489A" w:rsidP="002E650F">
      <w:pPr>
        <w:spacing w:before="120" w:after="120" w:line="264" w:lineRule="auto"/>
        <w:ind w:firstLine="709"/>
        <w:jc w:val="both"/>
        <w:rPr>
          <w:rFonts w:ascii="Times New Roman" w:hAnsi="Times New Roman" w:cs="Times New Roman"/>
          <w:sz w:val="12"/>
          <w:szCs w:val="12"/>
          <w:shd w:val="clear" w:color="auto" w:fill="FFFFFF"/>
          <w:lang w:val="vi-VN"/>
        </w:rPr>
      </w:pPr>
      <w:r w:rsidRPr="00F238EC">
        <w:rPr>
          <w:rFonts w:ascii="Times New Roman" w:hAnsi="Times New Roman" w:cs="Times New Roman"/>
          <w:sz w:val="28"/>
          <w:szCs w:val="28"/>
          <w:lang w:val="vi-VN"/>
        </w:rPr>
        <w:t>4</w:t>
      </w:r>
      <w:r w:rsidR="00C616BE" w:rsidRPr="00F238EC">
        <w:rPr>
          <w:rFonts w:ascii="Times New Roman" w:hAnsi="Times New Roman" w:cs="Times New Roman"/>
          <w:sz w:val="28"/>
          <w:szCs w:val="28"/>
          <w:lang w:val="vi-VN"/>
        </w:rPr>
        <w:t>. Quyết định hoãn chấp hành án phạt tù có các nội dung sau:</w:t>
      </w:r>
    </w:p>
    <w:p w:rsidR="0037298B"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rPr>
      </w:pPr>
      <w:r w:rsidRPr="00F238EC">
        <w:rPr>
          <w:rFonts w:ascii="Times New Roman" w:hAnsi="Times New Roman" w:cs="Times New Roman"/>
          <w:sz w:val="28"/>
          <w:szCs w:val="28"/>
          <w:shd w:val="clear" w:color="auto" w:fill="FFFFFF"/>
        </w:rPr>
        <w:t>a) Ngày, tháng, năm ra quyết định;</w:t>
      </w:r>
    </w:p>
    <w:p w:rsidR="001B71AD"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rPr>
      </w:pPr>
      <w:r w:rsidRPr="00F238EC">
        <w:rPr>
          <w:rFonts w:ascii="Times New Roman" w:hAnsi="Times New Roman" w:cs="Times New Roman"/>
          <w:sz w:val="28"/>
          <w:szCs w:val="28"/>
          <w:shd w:val="clear" w:color="auto" w:fill="FFFFFF"/>
        </w:rPr>
        <w:t>b) Tòa án ra quyết định;</w:t>
      </w:r>
    </w:p>
    <w:p w:rsidR="00462DEF"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z w:val="28"/>
          <w:szCs w:val="28"/>
          <w:shd w:val="clear" w:color="auto" w:fill="FFFFFF"/>
        </w:rPr>
        <w:t>c</w:t>
      </w:r>
      <w:r w:rsidR="00462DEF" w:rsidRPr="00F238EC">
        <w:rPr>
          <w:rFonts w:ascii="Times New Roman" w:hAnsi="Times New Roman" w:cs="Times New Roman"/>
          <w:sz w:val="28"/>
          <w:szCs w:val="28"/>
          <w:shd w:val="clear" w:color="auto" w:fill="FFFFFF"/>
          <w:lang w:val="vi-VN"/>
        </w:rPr>
        <w:t>) G</w:t>
      </w:r>
      <w:r w:rsidR="00BC5BAB" w:rsidRPr="00F238EC">
        <w:rPr>
          <w:rFonts w:ascii="Times New Roman" w:hAnsi="Times New Roman" w:cs="Times New Roman"/>
          <w:sz w:val="28"/>
          <w:szCs w:val="28"/>
          <w:shd w:val="clear" w:color="auto" w:fill="FFFFFF"/>
          <w:lang w:val="vi-VN"/>
        </w:rPr>
        <w:t xml:space="preserve">hi rõ </w:t>
      </w:r>
      <w:r w:rsidR="00E6026D" w:rsidRPr="00F238EC">
        <w:rPr>
          <w:rFonts w:ascii="Times New Roman" w:hAnsi="Times New Roman" w:cs="Times New Roman"/>
          <w:sz w:val="28"/>
          <w:szCs w:val="28"/>
          <w:shd w:val="clear" w:color="auto" w:fill="FFFFFF"/>
          <w:lang w:val="vi-VN"/>
        </w:rPr>
        <w:t>họ tên</w:t>
      </w:r>
      <w:r w:rsidR="00BC5BAB" w:rsidRPr="00F238EC">
        <w:rPr>
          <w:rFonts w:ascii="Times New Roman" w:hAnsi="Times New Roman" w:cs="Times New Roman"/>
          <w:sz w:val="28"/>
          <w:szCs w:val="28"/>
          <w:shd w:val="clear" w:color="auto" w:fill="FFFFFF"/>
          <w:lang w:val="vi-VN"/>
        </w:rPr>
        <w:t xml:space="preserve">, chức vụ người ra quyết định; </w:t>
      </w:r>
    </w:p>
    <w:p w:rsidR="00462DEF"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z w:val="28"/>
          <w:szCs w:val="28"/>
          <w:shd w:val="clear" w:color="auto" w:fill="FFFFFF"/>
        </w:rPr>
        <w:t>d</w:t>
      </w:r>
      <w:r w:rsidR="00462DEF" w:rsidRPr="00F238EC">
        <w:rPr>
          <w:rFonts w:ascii="Times New Roman" w:hAnsi="Times New Roman" w:cs="Times New Roman"/>
          <w:sz w:val="28"/>
          <w:szCs w:val="28"/>
          <w:shd w:val="clear" w:color="auto" w:fill="FFFFFF"/>
          <w:lang w:val="vi-VN"/>
        </w:rPr>
        <w:t xml:space="preserve">) </w:t>
      </w:r>
      <w:r w:rsidR="00DA38A5" w:rsidRPr="00F238EC">
        <w:rPr>
          <w:rFonts w:ascii="Times New Roman" w:hAnsi="Times New Roman" w:cs="Times New Roman"/>
          <w:sz w:val="28"/>
          <w:szCs w:val="28"/>
          <w:shd w:val="clear" w:color="auto" w:fill="FFFFFF"/>
        </w:rPr>
        <w:t xml:space="preserve">Số, ngày, tháng, năm của </w:t>
      </w:r>
      <w:r w:rsidR="00462DEF" w:rsidRPr="00F238EC">
        <w:rPr>
          <w:rFonts w:ascii="Times New Roman" w:hAnsi="Times New Roman" w:cs="Times New Roman"/>
          <w:sz w:val="28"/>
          <w:szCs w:val="28"/>
          <w:shd w:val="clear" w:color="auto" w:fill="FFFFFF"/>
          <w:lang w:val="vi-VN"/>
        </w:rPr>
        <w:t>B</w:t>
      </w:r>
      <w:r w:rsidR="00BC5BAB" w:rsidRPr="00F238EC">
        <w:rPr>
          <w:rFonts w:ascii="Times New Roman" w:hAnsi="Times New Roman" w:cs="Times New Roman"/>
          <w:sz w:val="28"/>
          <w:szCs w:val="28"/>
          <w:shd w:val="clear" w:color="auto" w:fill="FFFFFF"/>
          <w:lang w:val="vi-VN"/>
        </w:rPr>
        <w:t xml:space="preserve">ản án, quyết định được thi hành; </w:t>
      </w:r>
    </w:p>
    <w:p w:rsidR="00462DEF"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z w:val="28"/>
          <w:szCs w:val="28"/>
          <w:shd w:val="clear" w:color="auto" w:fill="FFFFFF"/>
          <w:lang w:val="vi-VN"/>
        </w:rPr>
        <w:t>đ</w:t>
      </w:r>
      <w:r w:rsidR="00462DEF" w:rsidRPr="00F238EC">
        <w:rPr>
          <w:rFonts w:ascii="Times New Roman" w:hAnsi="Times New Roman" w:cs="Times New Roman"/>
          <w:sz w:val="28"/>
          <w:szCs w:val="28"/>
          <w:shd w:val="clear" w:color="auto" w:fill="FFFFFF"/>
          <w:lang w:val="vi-VN"/>
        </w:rPr>
        <w:t xml:space="preserve">) </w:t>
      </w:r>
      <w:r w:rsidR="00DA38A5" w:rsidRPr="00F238EC">
        <w:rPr>
          <w:rFonts w:ascii="Times New Roman" w:hAnsi="Times New Roman" w:cs="Times New Roman"/>
          <w:sz w:val="28"/>
          <w:szCs w:val="28"/>
          <w:shd w:val="clear" w:color="auto" w:fill="FFFFFF"/>
        </w:rPr>
        <w:t>Số, ngày, tháng, năm của q</w:t>
      </w:r>
      <w:r w:rsidR="00BC5BAB" w:rsidRPr="00F238EC">
        <w:rPr>
          <w:rFonts w:ascii="Times New Roman" w:hAnsi="Times New Roman" w:cs="Times New Roman"/>
          <w:sz w:val="28"/>
          <w:szCs w:val="28"/>
          <w:shd w:val="clear" w:color="auto" w:fill="FFFFFF"/>
          <w:lang w:val="vi-VN"/>
        </w:rPr>
        <w:t xml:space="preserve">uyết định thi hành án phạt tù; </w:t>
      </w:r>
    </w:p>
    <w:p w:rsidR="00462DEF"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pacing w:val="-4"/>
          <w:sz w:val="28"/>
          <w:szCs w:val="28"/>
          <w:shd w:val="clear" w:color="auto" w:fill="FFFFFF"/>
          <w:lang w:val="vi-VN"/>
        </w:rPr>
        <w:t>e</w:t>
      </w:r>
      <w:r w:rsidR="00462DEF" w:rsidRPr="00F238EC">
        <w:rPr>
          <w:rFonts w:ascii="Times New Roman" w:hAnsi="Times New Roman" w:cs="Times New Roman"/>
          <w:spacing w:val="-4"/>
          <w:sz w:val="28"/>
          <w:szCs w:val="28"/>
          <w:shd w:val="clear" w:color="auto" w:fill="FFFFFF"/>
          <w:lang w:val="vi-VN"/>
        </w:rPr>
        <w:t xml:space="preserve">) </w:t>
      </w:r>
      <w:r w:rsidR="00E6026D" w:rsidRPr="00F238EC">
        <w:rPr>
          <w:rFonts w:ascii="Times New Roman" w:hAnsi="Times New Roman" w:cs="Times New Roman"/>
          <w:spacing w:val="-4"/>
          <w:sz w:val="28"/>
          <w:szCs w:val="28"/>
          <w:shd w:val="clear" w:color="auto" w:fill="FFFFFF"/>
          <w:lang w:val="vi-VN"/>
        </w:rPr>
        <w:t>Họ tên</w:t>
      </w:r>
      <w:r w:rsidR="00BC5BAB" w:rsidRPr="00F238EC">
        <w:rPr>
          <w:rFonts w:ascii="Times New Roman" w:hAnsi="Times New Roman" w:cs="Times New Roman"/>
          <w:spacing w:val="-4"/>
          <w:sz w:val="28"/>
          <w:szCs w:val="28"/>
          <w:shd w:val="clear" w:color="auto" w:fill="FFFFFF"/>
          <w:lang w:val="vi-VN"/>
        </w:rPr>
        <w:t>, năm sinh, nơi cư trú của người được hoãn chấp hành</w:t>
      </w:r>
      <w:r w:rsidR="00BC5BAB" w:rsidRPr="00F238EC">
        <w:rPr>
          <w:rFonts w:ascii="Times New Roman" w:hAnsi="Times New Roman" w:cs="Times New Roman"/>
          <w:sz w:val="28"/>
          <w:szCs w:val="28"/>
          <w:shd w:val="clear" w:color="auto" w:fill="FFFFFF"/>
          <w:lang w:val="vi-VN"/>
        </w:rPr>
        <w:t xml:space="preserve"> phạt tù; </w:t>
      </w:r>
    </w:p>
    <w:p w:rsidR="00462DEF"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z w:val="28"/>
          <w:szCs w:val="28"/>
          <w:shd w:val="clear" w:color="auto" w:fill="FFFFFF"/>
          <w:lang w:val="vi-VN"/>
        </w:rPr>
        <w:t>g</w:t>
      </w:r>
      <w:r w:rsidR="00462DEF" w:rsidRPr="00F238EC">
        <w:rPr>
          <w:rFonts w:ascii="Times New Roman" w:hAnsi="Times New Roman" w:cs="Times New Roman"/>
          <w:sz w:val="28"/>
          <w:szCs w:val="28"/>
          <w:shd w:val="clear" w:color="auto" w:fill="FFFFFF"/>
          <w:lang w:val="vi-VN"/>
        </w:rPr>
        <w:t>) L</w:t>
      </w:r>
      <w:r w:rsidR="00E92DA0" w:rsidRPr="00F238EC">
        <w:rPr>
          <w:rFonts w:ascii="Times New Roman" w:hAnsi="Times New Roman" w:cs="Times New Roman"/>
          <w:sz w:val="28"/>
          <w:szCs w:val="28"/>
          <w:shd w:val="clear" w:color="auto" w:fill="FFFFFF"/>
          <w:lang w:val="vi-VN"/>
        </w:rPr>
        <w:t xml:space="preserve">ý do được hoãn chấp hành án phạt tù; </w:t>
      </w:r>
    </w:p>
    <w:p w:rsidR="008F3337"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pacing w:val="-4"/>
          <w:sz w:val="28"/>
          <w:szCs w:val="28"/>
          <w:shd w:val="clear" w:color="auto" w:fill="FFFFFF"/>
          <w:lang w:val="vi-VN"/>
        </w:rPr>
        <w:t>h</w:t>
      </w:r>
      <w:r w:rsidR="00462DEF" w:rsidRPr="00F238EC">
        <w:rPr>
          <w:rFonts w:ascii="Times New Roman" w:hAnsi="Times New Roman" w:cs="Times New Roman"/>
          <w:spacing w:val="-4"/>
          <w:sz w:val="28"/>
          <w:szCs w:val="28"/>
          <w:shd w:val="clear" w:color="auto" w:fill="FFFFFF"/>
          <w:lang w:val="vi-VN"/>
        </w:rPr>
        <w:t xml:space="preserve">) </w:t>
      </w:r>
      <w:r w:rsidR="008F3337" w:rsidRPr="00F238EC">
        <w:rPr>
          <w:rFonts w:ascii="Times New Roman" w:hAnsi="Times New Roman" w:cs="Times New Roman"/>
          <w:spacing w:val="-4"/>
          <w:sz w:val="28"/>
          <w:szCs w:val="28"/>
          <w:shd w:val="clear" w:color="auto" w:fill="FFFFFF"/>
          <w:lang w:val="vi-VN"/>
        </w:rPr>
        <w:t>Tên cơ quan thi hành án hình sự,</w:t>
      </w:r>
      <w:r w:rsidR="003874D3" w:rsidRPr="00F238EC">
        <w:rPr>
          <w:rFonts w:ascii="Times New Roman" w:hAnsi="Times New Roman" w:cs="Times New Roman"/>
          <w:spacing w:val="-4"/>
          <w:sz w:val="28"/>
          <w:szCs w:val="28"/>
          <w:shd w:val="clear" w:color="auto" w:fill="FFFFFF"/>
          <w:lang w:val="vi-VN"/>
        </w:rPr>
        <w:t xml:space="preserve"> </w:t>
      </w:r>
      <w:r w:rsidR="00B51698" w:rsidRPr="00F238EC">
        <w:rPr>
          <w:rFonts w:ascii="Times New Roman" w:hAnsi="Times New Roman" w:cs="Times New Roman"/>
          <w:spacing w:val="-4"/>
          <w:sz w:val="28"/>
          <w:szCs w:val="28"/>
          <w:lang w:val="it-IT"/>
        </w:rPr>
        <w:t>Ủy ban nhân dân</w:t>
      </w:r>
      <w:r w:rsidR="00194920" w:rsidRPr="00F238EC">
        <w:rPr>
          <w:rFonts w:ascii="Times New Roman" w:hAnsi="Times New Roman" w:cs="Times New Roman"/>
          <w:spacing w:val="-4"/>
          <w:sz w:val="28"/>
          <w:szCs w:val="28"/>
          <w:lang w:val="it-IT"/>
        </w:rPr>
        <w:t xml:space="preserve"> </w:t>
      </w:r>
      <w:r w:rsidR="00286716" w:rsidRPr="00F238EC">
        <w:rPr>
          <w:rFonts w:ascii="Times New Roman" w:hAnsi="Times New Roman" w:cs="Times New Roman"/>
          <w:spacing w:val="-4"/>
          <w:sz w:val="28"/>
          <w:szCs w:val="28"/>
          <w:lang w:val="it-IT"/>
        </w:rPr>
        <w:t xml:space="preserve">cấp xã, </w:t>
      </w:r>
      <w:r w:rsidR="0025706C" w:rsidRPr="00F238EC">
        <w:rPr>
          <w:rFonts w:ascii="Times New Roman" w:hAnsi="Times New Roman" w:cs="Times New Roman"/>
          <w:spacing w:val="-4"/>
          <w:sz w:val="28"/>
          <w:szCs w:val="28"/>
          <w:shd w:val="clear" w:color="auto" w:fill="FFFFFF"/>
          <w:lang w:val="vi-VN"/>
        </w:rPr>
        <w:t>đơn vị quân đội</w:t>
      </w:r>
      <w:r w:rsidR="00194920" w:rsidRPr="00F238EC">
        <w:rPr>
          <w:rFonts w:ascii="Times New Roman" w:hAnsi="Times New Roman" w:cs="Times New Roman"/>
          <w:sz w:val="28"/>
          <w:szCs w:val="28"/>
          <w:shd w:val="clear" w:color="auto" w:fill="FFFFFF"/>
          <w:lang w:val="vi-VN"/>
        </w:rPr>
        <w:t xml:space="preserve"> </w:t>
      </w:r>
      <w:r w:rsidR="008F3337" w:rsidRPr="00F238EC">
        <w:rPr>
          <w:rFonts w:ascii="Times New Roman" w:hAnsi="Times New Roman" w:cs="Times New Roman"/>
          <w:sz w:val="28"/>
          <w:szCs w:val="28"/>
          <w:shd w:val="clear" w:color="auto" w:fill="FFFFFF"/>
          <w:lang w:val="vi-VN"/>
        </w:rPr>
        <w:t>được giao quản lý người được hoãn</w:t>
      </w:r>
      <w:r w:rsidR="00FF3504" w:rsidRPr="00F238EC">
        <w:rPr>
          <w:rFonts w:ascii="Times New Roman" w:hAnsi="Times New Roman" w:cs="Times New Roman"/>
          <w:sz w:val="28"/>
          <w:szCs w:val="28"/>
          <w:shd w:val="clear" w:color="auto" w:fill="FFFFFF"/>
          <w:lang w:val="vi-VN"/>
        </w:rPr>
        <w:t xml:space="preserve"> chấp hành án phạt tù</w:t>
      </w:r>
      <w:r w:rsidR="008F3337" w:rsidRPr="00F238EC">
        <w:rPr>
          <w:rFonts w:ascii="Times New Roman" w:hAnsi="Times New Roman" w:cs="Times New Roman"/>
          <w:sz w:val="28"/>
          <w:szCs w:val="28"/>
          <w:shd w:val="clear" w:color="auto" w:fill="FFFFFF"/>
          <w:lang w:val="vi-VN"/>
        </w:rPr>
        <w:t>;</w:t>
      </w:r>
    </w:p>
    <w:p w:rsidR="00E92DA0" w:rsidRPr="00F238EC" w:rsidRDefault="001B71AD" w:rsidP="002E650F">
      <w:pPr>
        <w:spacing w:before="120" w:after="120" w:line="264"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z w:val="28"/>
          <w:szCs w:val="28"/>
          <w:shd w:val="clear" w:color="auto" w:fill="FFFFFF"/>
          <w:lang w:val="vi-VN"/>
        </w:rPr>
        <w:t>i</w:t>
      </w:r>
      <w:r w:rsidR="008F3337" w:rsidRPr="00F238EC">
        <w:rPr>
          <w:rFonts w:ascii="Times New Roman" w:hAnsi="Times New Roman" w:cs="Times New Roman"/>
          <w:sz w:val="28"/>
          <w:szCs w:val="28"/>
          <w:shd w:val="clear" w:color="auto" w:fill="FFFFFF"/>
          <w:lang w:val="vi-VN"/>
        </w:rPr>
        <w:t xml:space="preserve">) </w:t>
      </w:r>
      <w:r w:rsidR="00462DEF" w:rsidRPr="00F238EC">
        <w:rPr>
          <w:rFonts w:ascii="Times New Roman" w:hAnsi="Times New Roman" w:cs="Times New Roman"/>
          <w:sz w:val="28"/>
          <w:szCs w:val="28"/>
          <w:shd w:val="clear" w:color="auto" w:fill="FFFFFF"/>
          <w:lang w:val="vi-VN"/>
        </w:rPr>
        <w:t>T</w:t>
      </w:r>
      <w:r w:rsidR="00BC5BAB" w:rsidRPr="00F238EC">
        <w:rPr>
          <w:rFonts w:ascii="Times New Roman" w:hAnsi="Times New Roman" w:cs="Times New Roman"/>
          <w:sz w:val="28"/>
          <w:szCs w:val="28"/>
          <w:shd w:val="clear" w:color="auto" w:fill="FFFFFF"/>
          <w:lang w:val="vi-VN"/>
        </w:rPr>
        <w:t xml:space="preserve">hời hạn </w:t>
      </w:r>
      <w:r w:rsidR="00E92DA0" w:rsidRPr="00F238EC">
        <w:rPr>
          <w:rFonts w:ascii="Times New Roman" w:hAnsi="Times New Roman" w:cs="Times New Roman"/>
          <w:sz w:val="28"/>
          <w:szCs w:val="28"/>
          <w:shd w:val="clear" w:color="auto" w:fill="FFFFFF"/>
          <w:lang w:val="vi-VN"/>
        </w:rPr>
        <w:t xml:space="preserve">hoãn </w:t>
      </w:r>
      <w:r w:rsidR="00BC5BAB" w:rsidRPr="00F238EC">
        <w:rPr>
          <w:rFonts w:ascii="Times New Roman" w:hAnsi="Times New Roman" w:cs="Times New Roman"/>
          <w:sz w:val="28"/>
          <w:szCs w:val="28"/>
          <w:shd w:val="clear" w:color="auto" w:fill="FFFFFF"/>
          <w:lang w:val="vi-VN"/>
        </w:rPr>
        <w:t>chấp hành án phạt tù</w:t>
      </w:r>
      <w:r w:rsidR="00E92DA0" w:rsidRPr="00F238EC">
        <w:rPr>
          <w:rFonts w:ascii="Times New Roman" w:hAnsi="Times New Roman" w:cs="Times New Roman"/>
          <w:sz w:val="28"/>
          <w:szCs w:val="28"/>
          <w:shd w:val="clear" w:color="auto" w:fill="FFFFFF"/>
          <w:lang w:val="vi-VN"/>
        </w:rPr>
        <w:t xml:space="preserve"> và hiệu lực</w:t>
      </w:r>
      <w:r w:rsidR="00BC5BAB" w:rsidRPr="00F238EC">
        <w:rPr>
          <w:rFonts w:ascii="Times New Roman" w:hAnsi="Times New Roman" w:cs="Times New Roman"/>
          <w:sz w:val="28"/>
          <w:szCs w:val="28"/>
          <w:shd w:val="clear" w:color="auto" w:fill="FFFFFF"/>
          <w:lang w:val="vi-VN"/>
        </w:rPr>
        <w:t> </w:t>
      </w:r>
      <w:r w:rsidR="00E92DA0" w:rsidRPr="00F238EC">
        <w:rPr>
          <w:rFonts w:ascii="Times New Roman" w:hAnsi="Times New Roman" w:cs="Times New Roman"/>
          <w:sz w:val="28"/>
          <w:szCs w:val="28"/>
          <w:shd w:val="clear" w:color="auto" w:fill="FFFFFF"/>
          <w:lang w:val="vi-VN"/>
        </w:rPr>
        <w:t>thi hành.</w:t>
      </w:r>
    </w:p>
    <w:p w:rsidR="00307598" w:rsidRDefault="00307598" w:rsidP="002E650F">
      <w:pPr>
        <w:spacing w:before="120" w:after="120" w:line="264" w:lineRule="auto"/>
        <w:ind w:firstLine="709"/>
        <w:jc w:val="both"/>
        <w:rPr>
          <w:rFonts w:ascii="Times New Roman" w:hAnsi="Times New Roman" w:cs="Times New Roman"/>
          <w:i/>
          <w:sz w:val="28"/>
          <w:szCs w:val="28"/>
          <w:shd w:val="clear" w:color="auto" w:fill="FFFFFF"/>
        </w:rPr>
      </w:pPr>
      <w:r w:rsidRPr="00F238EC">
        <w:rPr>
          <w:rFonts w:ascii="Times New Roman" w:hAnsi="Times New Roman" w:cs="Times New Roman"/>
          <w:sz w:val="28"/>
          <w:szCs w:val="28"/>
          <w:shd w:val="clear" w:color="auto" w:fill="FFFFFF"/>
          <w:lang w:val="vi-VN"/>
        </w:rPr>
        <w:t>Trường hợp hoãn chấp hành án phạt tù theo quy định tại các điểm b, c, d khoản 1 Điều 67 của Bộ luật Hình sự</w:t>
      </w:r>
      <w:r w:rsidR="00F56C0A" w:rsidRPr="00F238EC">
        <w:rPr>
          <w:rFonts w:ascii="Times New Roman" w:hAnsi="Times New Roman" w:cs="Times New Roman"/>
          <w:sz w:val="28"/>
          <w:szCs w:val="28"/>
          <w:shd w:val="clear" w:color="auto" w:fill="FFFFFF"/>
          <w:lang w:val="vi-VN"/>
        </w:rPr>
        <w:t xml:space="preserve"> thì</w:t>
      </w:r>
      <w:r w:rsidRPr="00F238EC">
        <w:rPr>
          <w:rFonts w:ascii="Times New Roman" w:hAnsi="Times New Roman" w:cs="Times New Roman"/>
          <w:sz w:val="28"/>
          <w:szCs w:val="28"/>
          <w:shd w:val="clear" w:color="auto" w:fill="FFFFFF"/>
          <w:lang w:val="vi-VN"/>
        </w:rPr>
        <w:t xml:space="preserve"> </w:t>
      </w:r>
      <w:r w:rsidR="0020196B" w:rsidRPr="00F238EC">
        <w:rPr>
          <w:rFonts w:ascii="Times New Roman" w:hAnsi="Times New Roman" w:cs="Times New Roman"/>
          <w:sz w:val="28"/>
          <w:szCs w:val="28"/>
          <w:shd w:val="clear" w:color="auto" w:fill="FFFFFF"/>
        </w:rPr>
        <w:t xml:space="preserve">cuối </w:t>
      </w:r>
      <w:r w:rsidR="00186BED">
        <w:rPr>
          <w:rFonts w:ascii="Times New Roman" w:hAnsi="Times New Roman" w:cs="Times New Roman"/>
          <w:sz w:val="28"/>
          <w:szCs w:val="28"/>
          <w:shd w:val="clear" w:color="auto" w:fill="FFFFFF"/>
        </w:rPr>
        <w:t>quyết định</w:t>
      </w:r>
      <w:r w:rsidR="0020196B" w:rsidRPr="00F238EC">
        <w:rPr>
          <w:rFonts w:ascii="Times New Roman" w:hAnsi="Times New Roman" w:cs="Times New Roman"/>
          <w:sz w:val="28"/>
          <w:szCs w:val="28"/>
          <w:shd w:val="clear" w:color="auto" w:fill="FFFFFF"/>
        </w:rPr>
        <w:t xml:space="preserve"> </w:t>
      </w:r>
      <w:r w:rsidRPr="00F238EC">
        <w:rPr>
          <w:rFonts w:ascii="Times New Roman" w:hAnsi="Times New Roman" w:cs="Times New Roman"/>
          <w:sz w:val="28"/>
          <w:szCs w:val="28"/>
          <w:shd w:val="clear" w:color="auto" w:fill="FFFFFF"/>
          <w:lang w:val="vi-VN"/>
        </w:rPr>
        <w:t xml:space="preserve">ghi </w:t>
      </w:r>
      <w:r w:rsidRPr="00F238EC">
        <w:rPr>
          <w:rFonts w:ascii="Times New Roman" w:hAnsi="Times New Roman" w:cs="Times New Roman"/>
          <w:i/>
          <w:sz w:val="28"/>
          <w:szCs w:val="28"/>
          <w:shd w:val="clear" w:color="auto" w:fill="FFFFFF"/>
          <w:lang w:val="vi-VN"/>
        </w:rPr>
        <w:t xml:space="preserve">“Hết thời hạn hoãn chấp hành án </w:t>
      </w:r>
      <w:r w:rsidRPr="00F238EC">
        <w:rPr>
          <w:rFonts w:ascii="Times New Roman" w:hAnsi="Times New Roman" w:cs="Times New Roman"/>
          <w:i/>
          <w:spacing w:val="-6"/>
          <w:sz w:val="28"/>
          <w:szCs w:val="28"/>
          <w:shd w:val="clear" w:color="auto" w:fill="FFFFFF"/>
          <w:lang w:val="vi-VN"/>
        </w:rPr>
        <w:t>phạt tù thì Quyết định thi hành án số</w:t>
      </w:r>
      <w:r w:rsidR="00286716" w:rsidRPr="00F238EC">
        <w:rPr>
          <w:rFonts w:ascii="Times New Roman" w:hAnsi="Times New Roman" w:cs="Times New Roman"/>
          <w:i/>
          <w:spacing w:val="-6"/>
          <w:sz w:val="28"/>
          <w:szCs w:val="28"/>
          <w:shd w:val="clear" w:color="auto" w:fill="FFFFFF"/>
          <w:lang w:val="vi-VN"/>
        </w:rPr>
        <w:t xml:space="preserve"> … </w:t>
      </w:r>
      <w:r w:rsidRPr="00F238EC">
        <w:rPr>
          <w:rFonts w:ascii="Times New Roman" w:hAnsi="Times New Roman" w:cs="Times New Roman"/>
          <w:i/>
          <w:spacing w:val="-6"/>
          <w:sz w:val="28"/>
          <w:szCs w:val="28"/>
          <w:shd w:val="clear" w:color="auto" w:fill="FFFFFF"/>
          <w:lang w:val="vi-VN"/>
        </w:rPr>
        <w:t>củ</w:t>
      </w:r>
      <w:r w:rsidR="007929F2" w:rsidRPr="00F238EC">
        <w:rPr>
          <w:rFonts w:ascii="Times New Roman" w:hAnsi="Times New Roman" w:cs="Times New Roman"/>
          <w:i/>
          <w:spacing w:val="-6"/>
          <w:sz w:val="28"/>
          <w:szCs w:val="28"/>
          <w:shd w:val="clear" w:color="auto" w:fill="FFFFFF"/>
          <w:lang w:val="vi-VN"/>
        </w:rPr>
        <w:t xml:space="preserve">a Tòa án ... </w:t>
      </w:r>
      <w:r w:rsidRPr="00F238EC">
        <w:rPr>
          <w:rFonts w:ascii="Times New Roman" w:hAnsi="Times New Roman" w:cs="Times New Roman"/>
          <w:i/>
          <w:spacing w:val="-6"/>
          <w:sz w:val="28"/>
          <w:szCs w:val="28"/>
          <w:shd w:val="clear" w:color="auto" w:fill="FFFFFF"/>
          <w:lang w:val="vi-VN"/>
        </w:rPr>
        <w:t>được thi hành theo quy định</w:t>
      </w:r>
      <w:r w:rsidRPr="00F238EC">
        <w:rPr>
          <w:rFonts w:ascii="Times New Roman" w:hAnsi="Times New Roman" w:cs="Times New Roman"/>
          <w:i/>
          <w:sz w:val="28"/>
          <w:szCs w:val="28"/>
          <w:shd w:val="clear" w:color="auto" w:fill="FFFFFF"/>
          <w:lang w:val="vi-VN"/>
        </w:rPr>
        <w:t xml:space="preserve"> của Luật Thi hành án hình sự”.</w:t>
      </w:r>
    </w:p>
    <w:p w:rsidR="00307598" w:rsidRPr="00F238EC" w:rsidRDefault="00307598" w:rsidP="00621897">
      <w:pPr>
        <w:spacing w:before="120" w:after="0" w:line="228"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shd w:val="clear" w:color="auto" w:fill="FFFFFF"/>
          <w:lang w:val="vi-VN"/>
        </w:rPr>
        <w:lastRenderedPageBreak/>
        <w:t xml:space="preserve">Trường hợp hoãn chấp hành án phạt tù theo quy định tại điểm a khoản 1 Điều 67 của Bộ luật Hình sự thì </w:t>
      </w:r>
      <w:r w:rsidR="0020196B" w:rsidRPr="00F238EC">
        <w:rPr>
          <w:rFonts w:ascii="Times New Roman" w:hAnsi="Times New Roman" w:cs="Times New Roman"/>
          <w:sz w:val="28"/>
          <w:szCs w:val="28"/>
          <w:shd w:val="clear" w:color="auto" w:fill="FFFFFF"/>
        </w:rPr>
        <w:t xml:space="preserve">cuối </w:t>
      </w:r>
      <w:r w:rsidR="00186BED">
        <w:rPr>
          <w:rFonts w:ascii="Times New Roman" w:hAnsi="Times New Roman" w:cs="Times New Roman"/>
          <w:sz w:val="28"/>
          <w:szCs w:val="28"/>
          <w:shd w:val="clear" w:color="auto" w:fill="FFFFFF"/>
        </w:rPr>
        <w:t>quyết định</w:t>
      </w:r>
      <w:r w:rsidR="0020196B" w:rsidRPr="00F238EC">
        <w:rPr>
          <w:rFonts w:ascii="Times New Roman" w:hAnsi="Times New Roman" w:cs="Times New Roman"/>
          <w:sz w:val="28"/>
          <w:szCs w:val="28"/>
          <w:shd w:val="clear" w:color="auto" w:fill="FFFFFF"/>
        </w:rPr>
        <w:t xml:space="preserve"> </w:t>
      </w:r>
      <w:r w:rsidRPr="00F238EC">
        <w:rPr>
          <w:rFonts w:ascii="Times New Roman" w:hAnsi="Times New Roman" w:cs="Times New Roman"/>
          <w:sz w:val="28"/>
          <w:szCs w:val="28"/>
          <w:shd w:val="clear" w:color="auto" w:fill="FFFFFF"/>
          <w:lang w:val="vi-VN"/>
        </w:rPr>
        <w:t xml:space="preserve">ghi </w:t>
      </w:r>
      <w:r w:rsidRPr="00F238EC">
        <w:rPr>
          <w:rFonts w:ascii="Times New Roman" w:hAnsi="Times New Roman" w:cs="Times New Roman"/>
          <w:i/>
          <w:sz w:val="28"/>
          <w:szCs w:val="28"/>
          <w:shd w:val="clear" w:color="auto" w:fill="FFFFFF"/>
          <w:lang w:val="vi-VN"/>
        </w:rPr>
        <w:t>“Quyết định thi hành án số</w:t>
      </w:r>
      <w:r w:rsidR="009C6D9A" w:rsidRPr="00F238EC">
        <w:rPr>
          <w:rFonts w:ascii="Times New Roman" w:hAnsi="Times New Roman" w:cs="Times New Roman"/>
          <w:i/>
          <w:sz w:val="28"/>
          <w:szCs w:val="28"/>
          <w:shd w:val="clear" w:color="auto" w:fill="FFFFFF"/>
        </w:rPr>
        <w:t xml:space="preserve"> </w:t>
      </w:r>
      <w:r w:rsidR="003874D3" w:rsidRPr="00F238EC">
        <w:rPr>
          <w:rFonts w:ascii="Times New Roman" w:hAnsi="Times New Roman" w:cs="Times New Roman"/>
          <w:i/>
          <w:sz w:val="28"/>
          <w:szCs w:val="28"/>
          <w:shd w:val="clear" w:color="auto" w:fill="FFFFFF"/>
          <w:lang w:val="vi-VN"/>
        </w:rPr>
        <w:t>…</w:t>
      </w:r>
      <w:r w:rsidR="009C6D9A" w:rsidRPr="00F238EC">
        <w:rPr>
          <w:rFonts w:ascii="Times New Roman" w:hAnsi="Times New Roman" w:cs="Times New Roman"/>
          <w:i/>
          <w:sz w:val="28"/>
          <w:szCs w:val="28"/>
          <w:shd w:val="clear" w:color="auto" w:fill="FFFFFF"/>
        </w:rPr>
        <w:t xml:space="preserve"> </w:t>
      </w:r>
      <w:r w:rsidRPr="002F4507">
        <w:rPr>
          <w:rFonts w:ascii="Times New Roman" w:hAnsi="Times New Roman" w:cs="Times New Roman"/>
          <w:i/>
          <w:spacing w:val="4"/>
          <w:sz w:val="28"/>
          <w:szCs w:val="28"/>
          <w:shd w:val="clear" w:color="auto" w:fill="FFFFFF"/>
          <w:lang w:val="vi-VN"/>
        </w:rPr>
        <w:t>của Tòa án</w:t>
      </w:r>
      <w:r w:rsidR="009C6D9A" w:rsidRPr="002F4507">
        <w:rPr>
          <w:rFonts w:ascii="Times New Roman" w:hAnsi="Times New Roman" w:cs="Times New Roman"/>
          <w:i/>
          <w:spacing w:val="4"/>
          <w:sz w:val="28"/>
          <w:szCs w:val="28"/>
          <w:shd w:val="clear" w:color="auto" w:fill="FFFFFF"/>
        </w:rPr>
        <w:t xml:space="preserve"> </w:t>
      </w:r>
      <w:r w:rsidR="003874D3" w:rsidRPr="002F4507">
        <w:rPr>
          <w:rFonts w:ascii="Times New Roman" w:hAnsi="Times New Roman" w:cs="Times New Roman"/>
          <w:i/>
          <w:spacing w:val="4"/>
          <w:sz w:val="28"/>
          <w:szCs w:val="28"/>
          <w:shd w:val="clear" w:color="auto" w:fill="FFFFFF"/>
          <w:lang w:val="vi-VN"/>
        </w:rPr>
        <w:t>…</w:t>
      </w:r>
      <w:r w:rsidR="009C6D9A" w:rsidRPr="002F4507">
        <w:rPr>
          <w:rFonts w:ascii="Times New Roman" w:hAnsi="Times New Roman" w:cs="Times New Roman"/>
          <w:i/>
          <w:spacing w:val="4"/>
          <w:sz w:val="28"/>
          <w:szCs w:val="28"/>
          <w:shd w:val="clear" w:color="auto" w:fill="FFFFFF"/>
        </w:rPr>
        <w:t xml:space="preserve"> </w:t>
      </w:r>
      <w:r w:rsidR="00621897" w:rsidRPr="00BC6685">
        <w:rPr>
          <w:rFonts w:ascii="Times New Roman" w:hAnsi="Times New Roman"/>
          <w:i/>
          <w:spacing w:val="8"/>
          <w:sz w:val="28"/>
          <w:szCs w:val="28"/>
          <w:shd w:val="clear" w:color="auto" w:fill="FFFFFF"/>
          <w:lang w:val="vi-VN"/>
        </w:rPr>
        <w:t>được thi hành kể từ ngày</w:t>
      </w:r>
      <w:r w:rsidR="00621897">
        <w:rPr>
          <w:rFonts w:ascii="Times New Roman" w:hAnsi="Times New Roman"/>
          <w:i/>
          <w:spacing w:val="8"/>
          <w:sz w:val="28"/>
          <w:szCs w:val="28"/>
          <w:shd w:val="clear" w:color="auto" w:fill="FFFFFF"/>
        </w:rPr>
        <w:t xml:space="preserve"> hết thời </w:t>
      </w:r>
      <w:r w:rsidR="00621897" w:rsidRPr="00375CE0">
        <w:rPr>
          <w:rFonts w:ascii="Times New Roman" w:hAnsi="Times New Roman"/>
          <w:i/>
          <w:sz w:val="28"/>
          <w:szCs w:val="28"/>
          <w:shd w:val="clear" w:color="auto" w:fill="FFFFFF"/>
        </w:rPr>
        <w:t xml:space="preserve">hạn </w:t>
      </w:r>
      <w:r w:rsidR="00621897">
        <w:rPr>
          <w:rFonts w:ascii="Times New Roman" w:hAnsi="Times New Roman"/>
          <w:i/>
          <w:sz w:val="28"/>
          <w:szCs w:val="28"/>
          <w:shd w:val="clear" w:color="auto" w:fill="FFFFFF"/>
        </w:rPr>
        <w:t xml:space="preserve">hoãn </w:t>
      </w:r>
      <w:r w:rsidR="00621897" w:rsidRPr="00375CE0">
        <w:rPr>
          <w:rFonts w:ascii="Times New Roman" w:hAnsi="Times New Roman"/>
          <w:i/>
          <w:sz w:val="28"/>
          <w:szCs w:val="28"/>
          <w:shd w:val="clear" w:color="auto" w:fill="FFFFFF"/>
        </w:rPr>
        <w:t xml:space="preserve">chấp hành án phạt tù hoặc ngày cơ quan thi hành án hình sự </w:t>
      </w:r>
      <w:r w:rsidR="00621897">
        <w:rPr>
          <w:rFonts w:ascii="Times New Roman" w:hAnsi="Times New Roman"/>
          <w:i/>
          <w:spacing w:val="8"/>
          <w:sz w:val="28"/>
          <w:szCs w:val="28"/>
          <w:shd w:val="clear" w:color="auto" w:fill="FFFFFF"/>
        </w:rPr>
        <w:t>Công an cấp huyện, cơ quan thi hành án hình sự cấp quân khu nhận được văn bản của bệnh viện cấp tỉnh, bệnh viện cấp quân khu trở lên hoặc kết luận của tổ chức pháp y công lập hoặc kết luận của Hội đồng giám định y khoa cấp tỉnh trở lên về tình trạng</w:t>
      </w:r>
      <w:r w:rsidR="00621897" w:rsidRPr="00BC6685">
        <w:rPr>
          <w:rFonts w:ascii="Times New Roman" w:hAnsi="Times New Roman"/>
          <w:i/>
          <w:spacing w:val="8"/>
          <w:sz w:val="28"/>
          <w:szCs w:val="28"/>
          <w:shd w:val="clear" w:color="auto" w:fill="FFFFFF"/>
          <w:lang w:val="vi-VN"/>
        </w:rPr>
        <w:t xml:space="preserve"> </w:t>
      </w:r>
      <w:r w:rsidR="00621897" w:rsidRPr="00451876">
        <w:rPr>
          <w:rFonts w:ascii="Times New Roman" w:hAnsi="Times New Roman"/>
          <w:i/>
          <w:spacing w:val="4"/>
          <w:sz w:val="28"/>
          <w:szCs w:val="28"/>
          <w:lang w:val="vi-VN"/>
        </w:rPr>
        <w:t>sức khỏe của người được</w:t>
      </w:r>
      <w:r w:rsidR="00621897" w:rsidRPr="00935759">
        <w:rPr>
          <w:rFonts w:ascii="Times New Roman" w:hAnsi="Times New Roman"/>
          <w:i/>
          <w:sz w:val="28"/>
          <w:szCs w:val="28"/>
          <w:lang w:val="vi-VN"/>
        </w:rPr>
        <w:t xml:space="preserve"> </w:t>
      </w:r>
      <w:r w:rsidR="00621897">
        <w:rPr>
          <w:rFonts w:ascii="Times New Roman" w:hAnsi="Times New Roman"/>
          <w:i/>
          <w:sz w:val="28"/>
          <w:szCs w:val="28"/>
        </w:rPr>
        <w:t>hoãn</w:t>
      </w:r>
      <w:r w:rsidR="00621897" w:rsidRPr="00935759">
        <w:rPr>
          <w:rFonts w:ascii="Times New Roman" w:hAnsi="Times New Roman"/>
          <w:i/>
          <w:sz w:val="28"/>
          <w:szCs w:val="28"/>
          <w:lang w:val="vi-VN"/>
        </w:rPr>
        <w:t xml:space="preserve"> chấp hành án </w:t>
      </w:r>
      <w:r w:rsidR="00621897">
        <w:rPr>
          <w:rFonts w:ascii="Times New Roman" w:hAnsi="Times New Roman"/>
          <w:i/>
          <w:sz w:val="28"/>
          <w:szCs w:val="28"/>
        </w:rPr>
        <w:t xml:space="preserve">phạt tù </w:t>
      </w:r>
      <w:r w:rsidR="00621897" w:rsidRPr="00935759">
        <w:rPr>
          <w:rFonts w:ascii="Times New Roman" w:hAnsi="Times New Roman"/>
          <w:i/>
          <w:sz w:val="28"/>
          <w:szCs w:val="28"/>
          <w:lang w:val="vi-VN"/>
        </w:rPr>
        <w:t>phục</w:t>
      </w:r>
      <w:r w:rsidR="00621897" w:rsidRPr="009029D6">
        <w:rPr>
          <w:rFonts w:ascii="Times New Roman" w:hAnsi="Times New Roman"/>
          <w:i/>
          <w:sz w:val="28"/>
          <w:szCs w:val="28"/>
          <w:lang w:val="vi-VN"/>
        </w:rPr>
        <w:t xml:space="preserve"> </w:t>
      </w:r>
      <w:r w:rsidR="00621897" w:rsidRPr="00935759">
        <w:rPr>
          <w:rFonts w:ascii="Times New Roman" w:hAnsi="Times New Roman"/>
          <w:i/>
          <w:sz w:val="28"/>
          <w:szCs w:val="28"/>
          <w:lang w:val="vi-VN"/>
        </w:rPr>
        <w:t>hồi</w:t>
      </w:r>
      <w:r w:rsidRPr="00F238EC">
        <w:rPr>
          <w:rFonts w:ascii="Times New Roman" w:hAnsi="Times New Roman" w:cs="Times New Roman"/>
          <w:i/>
          <w:sz w:val="28"/>
          <w:szCs w:val="28"/>
          <w:lang w:val="vi-VN"/>
        </w:rPr>
        <w:t>”.</w:t>
      </w:r>
    </w:p>
    <w:p w:rsidR="00F12A3C" w:rsidRPr="00F238EC" w:rsidRDefault="00DA38A5" w:rsidP="00621897">
      <w:pPr>
        <w:spacing w:before="120" w:after="0" w:line="228" w:lineRule="auto"/>
        <w:ind w:firstLine="709"/>
        <w:jc w:val="both"/>
        <w:rPr>
          <w:rFonts w:ascii="Times New Roman" w:hAnsi="Times New Roman" w:cs="Times New Roman"/>
          <w:spacing w:val="-8"/>
          <w:sz w:val="28"/>
          <w:szCs w:val="28"/>
          <w:shd w:val="clear" w:color="auto" w:fill="FFFFFF"/>
          <w:lang w:val="vi-VN"/>
        </w:rPr>
      </w:pPr>
      <w:r w:rsidRPr="00F238EC">
        <w:rPr>
          <w:rFonts w:ascii="Times New Roman" w:hAnsi="Times New Roman" w:cs="Times New Roman"/>
          <w:spacing w:val="-8"/>
          <w:sz w:val="28"/>
          <w:szCs w:val="28"/>
        </w:rPr>
        <w:t>5</w:t>
      </w:r>
      <w:r w:rsidR="00F12A3C" w:rsidRPr="00F238EC">
        <w:rPr>
          <w:rFonts w:ascii="Times New Roman" w:hAnsi="Times New Roman" w:cs="Times New Roman"/>
          <w:spacing w:val="-8"/>
          <w:sz w:val="28"/>
          <w:szCs w:val="28"/>
          <w:lang w:val="vi-VN"/>
        </w:rPr>
        <w:t xml:space="preserve">. </w:t>
      </w:r>
      <w:r w:rsidR="00F12A3C" w:rsidRPr="00F238EC">
        <w:rPr>
          <w:rFonts w:ascii="Times New Roman" w:hAnsi="Times New Roman" w:cs="Times New Roman"/>
          <w:spacing w:val="-8"/>
          <w:sz w:val="28"/>
          <w:szCs w:val="28"/>
          <w:shd w:val="clear" w:color="auto" w:fill="FFFFFF"/>
          <w:lang w:val="vi-VN"/>
        </w:rPr>
        <w:t xml:space="preserve">Thời hạn hoãn chấp hành án phạt tù được </w:t>
      </w:r>
      <w:r w:rsidRPr="00F238EC">
        <w:rPr>
          <w:rFonts w:ascii="Times New Roman" w:hAnsi="Times New Roman" w:cs="Times New Roman"/>
          <w:spacing w:val="-8"/>
          <w:sz w:val="28"/>
          <w:szCs w:val="28"/>
          <w:shd w:val="clear" w:color="auto" w:fill="FFFFFF"/>
        </w:rPr>
        <w:t>tính</w:t>
      </w:r>
      <w:r w:rsidR="00F12A3C" w:rsidRPr="00F238EC">
        <w:rPr>
          <w:rFonts w:ascii="Times New Roman" w:hAnsi="Times New Roman" w:cs="Times New Roman"/>
          <w:spacing w:val="-8"/>
          <w:sz w:val="28"/>
          <w:szCs w:val="28"/>
          <w:shd w:val="clear" w:color="auto" w:fill="FFFFFF"/>
          <w:lang w:val="vi-VN"/>
        </w:rPr>
        <w:t xml:space="preserve"> từ</w:t>
      </w:r>
      <w:r w:rsidR="00FF3504" w:rsidRPr="00F238EC">
        <w:rPr>
          <w:rFonts w:ascii="Times New Roman" w:hAnsi="Times New Roman" w:cs="Times New Roman"/>
          <w:spacing w:val="-8"/>
          <w:sz w:val="28"/>
          <w:szCs w:val="28"/>
          <w:shd w:val="clear" w:color="auto" w:fill="FFFFFF"/>
          <w:lang w:val="vi-VN"/>
        </w:rPr>
        <w:t xml:space="preserve"> ngày</w:t>
      </w:r>
      <w:r w:rsidR="00F12A3C" w:rsidRPr="00F238EC">
        <w:rPr>
          <w:rFonts w:ascii="Times New Roman" w:hAnsi="Times New Roman" w:cs="Times New Roman"/>
          <w:spacing w:val="-8"/>
          <w:sz w:val="28"/>
          <w:szCs w:val="28"/>
          <w:shd w:val="clear" w:color="auto" w:fill="FFFFFF"/>
          <w:lang w:val="vi-VN"/>
        </w:rPr>
        <w:t xml:space="preserve"> </w:t>
      </w:r>
      <w:r w:rsidR="003874D3" w:rsidRPr="00F238EC">
        <w:rPr>
          <w:rFonts w:ascii="Times New Roman" w:hAnsi="Times New Roman" w:cs="Times New Roman"/>
          <w:spacing w:val="-8"/>
          <w:sz w:val="28"/>
          <w:szCs w:val="28"/>
          <w:shd w:val="clear" w:color="auto" w:fill="FFFFFF"/>
          <w:lang w:val="vi-VN"/>
        </w:rPr>
        <w:t>ban hành</w:t>
      </w:r>
      <w:r w:rsidR="005518E0" w:rsidRPr="00F238EC">
        <w:rPr>
          <w:rFonts w:ascii="Times New Roman" w:hAnsi="Times New Roman" w:cs="Times New Roman"/>
          <w:spacing w:val="-8"/>
          <w:sz w:val="28"/>
          <w:szCs w:val="28"/>
          <w:shd w:val="clear" w:color="auto" w:fill="FFFFFF"/>
          <w:lang w:val="vi-VN"/>
        </w:rPr>
        <w:t xml:space="preserve"> quyết định</w:t>
      </w:r>
      <w:r w:rsidR="00F12A3C" w:rsidRPr="00F238EC">
        <w:rPr>
          <w:rFonts w:ascii="Times New Roman" w:hAnsi="Times New Roman" w:cs="Times New Roman"/>
          <w:spacing w:val="-8"/>
          <w:sz w:val="28"/>
          <w:szCs w:val="28"/>
          <w:shd w:val="clear" w:color="auto" w:fill="FFFFFF"/>
          <w:lang w:val="vi-VN"/>
        </w:rPr>
        <w:t>.</w:t>
      </w:r>
    </w:p>
    <w:p w:rsidR="002C39C9" w:rsidRPr="00F238EC" w:rsidRDefault="00DA38A5" w:rsidP="00621897">
      <w:pPr>
        <w:spacing w:before="120" w:after="0" w:line="228"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pacing w:val="-6"/>
          <w:sz w:val="28"/>
          <w:szCs w:val="28"/>
          <w:shd w:val="clear" w:color="auto" w:fill="FFFFFF"/>
        </w:rPr>
        <w:t>6</w:t>
      </w:r>
      <w:r w:rsidR="002C39C9" w:rsidRPr="00F238EC">
        <w:rPr>
          <w:rFonts w:ascii="Times New Roman" w:hAnsi="Times New Roman" w:cs="Times New Roman"/>
          <w:spacing w:val="-6"/>
          <w:sz w:val="28"/>
          <w:szCs w:val="28"/>
          <w:shd w:val="clear" w:color="auto" w:fill="FFFFFF"/>
          <w:lang w:val="vi-VN"/>
        </w:rPr>
        <w:t xml:space="preserve">. </w:t>
      </w:r>
      <w:r w:rsidR="002C39C9" w:rsidRPr="00F238EC">
        <w:rPr>
          <w:rFonts w:ascii="Times New Roman" w:hAnsi="Times New Roman" w:cs="Times New Roman"/>
          <w:spacing w:val="-6"/>
          <w:sz w:val="28"/>
          <w:szCs w:val="28"/>
          <w:lang w:val="vi-VN"/>
        </w:rPr>
        <w:t xml:space="preserve">Quyết định hoãn chấp hành án phạt tù được thi hành kể từ ngày </w:t>
      </w:r>
      <w:r w:rsidR="002759E7" w:rsidRPr="00F238EC">
        <w:rPr>
          <w:rFonts w:ascii="Times New Roman" w:hAnsi="Times New Roman" w:cs="Times New Roman"/>
          <w:spacing w:val="-6"/>
          <w:sz w:val="28"/>
          <w:szCs w:val="28"/>
          <w:shd w:val="clear" w:color="auto" w:fill="FFFFFF"/>
          <w:lang w:val="vi-VN"/>
        </w:rPr>
        <w:t>ban hành</w:t>
      </w:r>
      <w:r w:rsidR="002C39C9" w:rsidRPr="00F238EC">
        <w:rPr>
          <w:rFonts w:ascii="Times New Roman" w:hAnsi="Times New Roman" w:cs="Times New Roman"/>
          <w:sz w:val="28"/>
          <w:szCs w:val="28"/>
          <w:shd w:val="clear" w:color="auto" w:fill="FFFFFF"/>
          <w:lang w:val="vi-VN"/>
        </w:rPr>
        <w:t xml:space="preserve"> và</w:t>
      </w:r>
      <w:r w:rsidR="002C39C9" w:rsidRPr="00F238EC">
        <w:rPr>
          <w:rFonts w:ascii="Times New Roman" w:hAnsi="Times New Roman" w:cs="Times New Roman"/>
          <w:sz w:val="28"/>
          <w:szCs w:val="28"/>
          <w:lang w:val="vi-VN"/>
        </w:rPr>
        <w:t xml:space="preserve"> có thể bị kháng nghị</w:t>
      </w:r>
      <w:r w:rsidR="00FA47C5" w:rsidRPr="00F238EC">
        <w:rPr>
          <w:rFonts w:ascii="Times New Roman" w:hAnsi="Times New Roman" w:cs="Times New Roman"/>
          <w:sz w:val="28"/>
          <w:szCs w:val="28"/>
          <w:lang w:val="vi-VN"/>
        </w:rPr>
        <w:t xml:space="preserve">. </w:t>
      </w:r>
      <w:r w:rsidR="002C39C9" w:rsidRPr="00F238EC">
        <w:rPr>
          <w:rFonts w:ascii="Times New Roman" w:eastAsia="Times New Roman" w:hAnsi="Times New Roman" w:cs="Times New Roman"/>
          <w:sz w:val="28"/>
          <w:szCs w:val="28"/>
          <w:lang w:val="vi-VN"/>
        </w:rPr>
        <w:t xml:space="preserve">Trình tự, thủ tục giải quyết kháng nghị thực hiện theo quy định </w:t>
      </w:r>
      <w:r w:rsidR="008D77C2" w:rsidRPr="00F238EC">
        <w:rPr>
          <w:rFonts w:ascii="Times New Roman" w:eastAsia="Times New Roman" w:hAnsi="Times New Roman" w:cs="Times New Roman"/>
          <w:sz w:val="28"/>
          <w:szCs w:val="28"/>
          <w:lang w:val="vi-VN"/>
        </w:rPr>
        <w:t xml:space="preserve">tại các chương XXII, XXV và XXVI </w:t>
      </w:r>
      <w:r w:rsidR="002C39C9" w:rsidRPr="00F238EC">
        <w:rPr>
          <w:rFonts w:ascii="Times New Roman" w:eastAsia="Times New Roman" w:hAnsi="Times New Roman" w:cs="Times New Roman"/>
          <w:sz w:val="28"/>
          <w:szCs w:val="28"/>
          <w:lang w:val="vi-VN"/>
        </w:rPr>
        <w:t>của Bộ luật Tố tụng hình sự.</w:t>
      </w:r>
    </w:p>
    <w:p w:rsidR="006969F8" w:rsidRPr="00F238EC" w:rsidRDefault="00DA38A5" w:rsidP="00621897">
      <w:pPr>
        <w:spacing w:before="120" w:after="0" w:line="228" w:lineRule="auto"/>
        <w:ind w:firstLine="709"/>
        <w:jc w:val="both"/>
        <w:rPr>
          <w:rFonts w:ascii="Times New Roman" w:hAnsi="Times New Roman" w:cs="Times New Roman"/>
          <w:sz w:val="28"/>
          <w:szCs w:val="28"/>
          <w:shd w:val="clear" w:color="auto" w:fill="FFFFFF"/>
          <w:lang w:val="vi-VN"/>
        </w:rPr>
      </w:pPr>
      <w:r w:rsidRPr="00F238EC">
        <w:rPr>
          <w:rFonts w:ascii="Times New Roman" w:hAnsi="Times New Roman" w:cs="Times New Roman"/>
          <w:sz w:val="28"/>
          <w:szCs w:val="28"/>
          <w:shd w:val="clear" w:color="auto" w:fill="FFFFFF"/>
        </w:rPr>
        <w:t>7</w:t>
      </w:r>
      <w:r w:rsidR="00E66734" w:rsidRPr="00F238EC">
        <w:rPr>
          <w:rFonts w:ascii="Times New Roman" w:hAnsi="Times New Roman" w:cs="Times New Roman"/>
          <w:sz w:val="28"/>
          <w:szCs w:val="28"/>
          <w:shd w:val="clear" w:color="auto" w:fill="FFFFFF"/>
          <w:lang w:val="vi-VN"/>
        </w:rPr>
        <w:t xml:space="preserve">. </w:t>
      </w:r>
      <w:r w:rsidR="001A2486" w:rsidRPr="00F238EC">
        <w:rPr>
          <w:rFonts w:ascii="Times New Roman" w:hAnsi="Times New Roman" w:cs="Times New Roman"/>
          <w:sz w:val="28"/>
          <w:szCs w:val="28"/>
          <w:shd w:val="clear" w:color="auto" w:fill="FFFFFF"/>
          <w:lang w:val="vi-VN"/>
        </w:rPr>
        <w:t>Quyết định hoãn chấp hành án phạt tù phải được gửi theo quy định tại khoản 3 Điều 24 của Luật Thi hành án hình sự.</w:t>
      </w:r>
    </w:p>
    <w:p w:rsidR="00F94554" w:rsidRPr="00F238EC" w:rsidRDefault="00F94554" w:rsidP="00621897">
      <w:pPr>
        <w:pStyle w:val="Heading1"/>
        <w:spacing w:before="120" w:line="228" w:lineRule="auto"/>
        <w:ind w:firstLine="709"/>
        <w:jc w:val="both"/>
        <w:rPr>
          <w:rFonts w:ascii="Times New Roman" w:eastAsia="Times New Roman" w:hAnsi="Times New Roman" w:cs="Times New Roman"/>
          <w:b/>
          <w:bCs/>
          <w:color w:val="auto"/>
          <w:sz w:val="28"/>
          <w:szCs w:val="28"/>
          <w:lang w:val="vi-VN"/>
        </w:rPr>
      </w:pPr>
      <w:r w:rsidRPr="00F238EC">
        <w:rPr>
          <w:rFonts w:ascii="Times New Roman" w:eastAsia="Times New Roman" w:hAnsi="Times New Roman" w:cs="Times New Roman"/>
          <w:b/>
          <w:bCs/>
          <w:color w:val="auto"/>
          <w:sz w:val="28"/>
          <w:szCs w:val="28"/>
          <w:lang w:val="vi-VN"/>
        </w:rPr>
        <w:t>Điều</w:t>
      </w:r>
      <w:r w:rsidRPr="00F238EC">
        <w:rPr>
          <w:rFonts w:ascii="Times New Roman" w:eastAsia="Times New Roman" w:hAnsi="Times New Roman" w:cs="Times New Roman"/>
          <w:b/>
          <w:bCs/>
          <w:color w:val="auto"/>
          <w:sz w:val="28"/>
          <w:szCs w:val="28"/>
        </w:rPr>
        <w:t xml:space="preserve"> </w:t>
      </w:r>
      <w:r w:rsidRPr="00F238EC">
        <w:rPr>
          <w:rFonts w:ascii="Times New Roman" w:eastAsia="Times New Roman" w:hAnsi="Times New Roman" w:cs="Times New Roman"/>
          <w:b/>
          <w:bCs/>
          <w:color w:val="auto"/>
          <w:sz w:val="28"/>
          <w:szCs w:val="28"/>
          <w:lang w:val="vi-VN"/>
        </w:rPr>
        <w:t>8. Hủy quyết định hoãn chấp hành án phạt tù</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lang w:val="vi-VN"/>
        </w:rPr>
      </w:pPr>
      <w:r w:rsidRPr="00F238EC">
        <w:rPr>
          <w:rFonts w:ascii="Times New Roman" w:eastAsia="Times New Roman" w:hAnsi="Times New Roman" w:cs="Times New Roman"/>
          <w:bCs/>
          <w:sz w:val="28"/>
          <w:szCs w:val="28"/>
          <w:lang w:val="vi-VN"/>
        </w:rPr>
        <w:t>1. Tòa án xem xét hủy quyết định hoãn chấp hành án phạt tù trong các trường hợp sau:</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lang w:val="vi-VN"/>
        </w:rPr>
      </w:pPr>
      <w:r w:rsidRPr="00F238EC">
        <w:rPr>
          <w:rFonts w:ascii="Times New Roman" w:eastAsia="Times New Roman" w:hAnsi="Times New Roman" w:cs="Times New Roman"/>
          <w:bCs/>
          <w:sz w:val="28"/>
          <w:szCs w:val="28"/>
          <w:lang w:val="vi-VN"/>
        </w:rPr>
        <w:t xml:space="preserve">a) Người được hoãn chấp hành án phạt tù không cam kết chấp hành </w:t>
      </w:r>
      <w:r w:rsidRPr="00F238EC">
        <w:rPr>
          <w:rFonts w:ascii="Times New Roman" w:eastAsia="Times New Roman" w:hAnsi="Times New Roman" w:cs="Times New Roman"/>
          <w:bCs/>
          <w:spacing w:val="-6"/>
          <w:sz w:val="28"/>
          <w:szCs w:val="28"/>
          <w:lang w:val="vi-VN"/>
        </w:rPr>
        <w:t>nghiêm chỉnh pháp luật hoặc thực hiện hành vi phạm tội mới, bỏ trốn hoặc vi phạm</w:t>
      </w:r>
      <w:r w:rsidRPr="00F238EC">
        <w:rPr>
          <w:rFonts w:ascii="Times New Roman" w:eastAsia="Times New Roman" w:hAnsi="Times New Roman" w:cs="Times New Roman"/>
          <w:bCs/>
          <w:sz w:val="28"/>
          <w:szCs w:val="28"/>
          <w:lang w:val="vi-VN"/>
        </w:rPr>
        <w:t xml:space="preserve"> pháp luật gây ảnh hưởng xấu đến an ninh, trật tự, an toàn xã hội;</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rPr>
      </w:pPr>
      <w:r w:rsidRPr="00F238EC">
        <w:rPr>
          <w:rFonts w:ascii="Times New Roman" w:eastAsia="Times New Roman" w:hAnsi="Times New Roman" w:cs="Times New Roman"/>
          <w:bCs/>
          <w:sz w:val="28"/>
          <w:szCs w:val="28"/>
        </w:rPr>
        <w:t xml:space="preserve">b) Người được </w:t>
      </w:r>
      <w:r w:rsidRPr="00F238EC">
        <w:rPr>
          <w:rFonts w:ascii="Times New Roman" w:eastAsia="Times New Roman" w:hAnsi="Times New Roman" w:cs="Times New Roman"/>
          <w:bCs/>
          <w:sz w:val="28"/>
          <w:szCs w:val="28"/>
          <w:lang w:val="vi-VN"/>
        </w:rPr>
        <w:t xml:space="preserve">hoãn chấp hành án phạt tù </w:t>
      </w:r>
      <w:r w:rsidRPr="00F238EC">
        <w:rPr>
          <w:rFonts w:ascii="Times New Roman" w:eastAsia="Times New Roman" w:hAnsi="Times New Roman" w:cs="Times New Roman"/>
          <w:bCs/>
          <w:sz w:val="28"/>
          <w:szCs w:val="28"/>
        </w:rPr>
        <w:t>có kết quả giám định</w:t>
      </w:r>
      <w:r w:rsidRPr="00F238EC">
        <w:rPr>
          <w:rFonts w:ascii="Times New Roman" w:eastAsia="Times New Roman" w:hAnsi="Times New Roman" w:cs="Times New Roman"/>
          <w:bCs/>
          <w:sz w:val="28"/>
          <w:szCs w:val="28"/>
          <w:lang w:val="vi-VN"/>
        </w:rPr>
        <w:t xml:space="preserve"> xác định</w:t>
      </w:r>
      <w:r w:rsidRPr="00F238EC">
        <w:rPr>
          <w:rFonts w:ascii="Times New Roman" w:eastAsia="Times New Roman" w:hAnsi="Times New Roman" w:cs="Times New Roman"/>
          <w:bCs/>
          <w:sz w:val="28"/>
          <w:szCs w:val="28"/>
        </w:rPr>
        <w:t xml:space="preserve">  họ mắc bệnh tâm thần, bệnh khác làm mất khả năng nhận thức h</w:t>
      </w:r>
      <w:r w:rsidR="009B7308" w:rsidRPr="00F238EC">
        <w:rPr>
          <w:rFonts w:ascii="Times New Roman" w:eastAsia="Times New Roman" w:hAnsi="Times New Roman" w:cs="Times New Roman"/>
          <w:bCs/>
          <w:sz w:val="28"/>
          <w:szCs w:val="28"/>
        </w:rPr>
        <w:t>oặc khả năng điều khiển hành vi;</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lang w:val="vi-VN"/>
        </w:rPr>
      </w:pPr>
      <w:r w:rsidRPr="00F238EC">
        <w:rPr>
          <w:rFonts w:ascii="Times New Roman" w:eastAsia="Times New Roman" w:hAnsi="Times New Roman" w:cs="Times New Roman"/>
          <w:bCs/>
          <w:spacing w:val="-4"/>
          <w:sz w:val="28"/>
          <w:szCs w:val="28"/>
        </w:rPr>
        <w:t>c</w:t>
      </w:r>
      <w:r w:rsidRPr="00F238EC">
        <w:rPr>
          <w:rFonts w:ascii="Times New Roman" w:eastAsia="Times New Roman" w:hAnsi="Times New Roman" w:cs="Times New Roman"/>
          <w:bCs/>
          <w:spacing w:val="-4"/>
          <w:sz w:val="28"/>
          <w:szCs w:val="28"/>
          <w:lang w:val="vi-VN"/>
        </w:rPr>
        <w:t xml:space="preserve">) Người được hoãn chấp hành án phạt tù có </w:t>
      </w:r>
      <w:r w:rsidRPr="00F238EC">
        <w:rPr>
          <w:rFonts w:ascii="Times New Roman" w:eastAsia="Times New Roman" w:hAnsi="Times New Roman" w:cs="Times New Roman"/>
          <w:bCs/>
          <w:spacing w:val="-4"/>
          <w:sz w:val="28"/>
          <w:szCs w:val="28"/>
        </w:rPr>
        <w:t xml:space="preserve">kết quả giám định </w:t>
      </w:r>
      <w:r w:rsidRPr="00F238EC">
        <w:rPr>
          <w:rFonts w:ascii="Times New Roman" w:eastAsia="Times New Roman" w:hAnsi="Times New Roman" w:cs="Times New Roman"/>
          <w:bCs/>
          <w:spacing w:val="-4"/>
          <w:sz w:val="28"/>
          <w:szCs w:val="28"/>
          <w:lang w:val="vi-VN"/>
        </w:rPr>
        <w:t xml:space="preserve">xác định </w:t>
      </w:r>
      <w:r w:rsidRPr="00F238EC">
        <w:rPr>
          <w:rFonts w:ascii="Times New Roman" w:eastAsia="Times New Roman" w:hAnsi="Times New Roman" w:cs="Times New Roman"/>
          <w:bCs/>
          <w:spacing w:val="-4"/>
          <w:sz w:val="28"/>
          <w:szCs w:val="28"/>
        </w:rPr>
        <w:t xml:space="preserve">họ </w:t>
      </w:r>
      <w:r w:rsidRPr="00F238EC">
        <w:rPr>
          <w:rFonts w:ascii="Times New Roman" w:eastAsia="Times New Roman" w:hAnsi="Times New Roman" w:cs="Times New Roman"/>
          <w:bCs/>
          <w:spacing w:val="-4"/>
          <w:sz w:val="28"/>
          <w:szCs w:val="28"/>
          <w:lang w:val="vi-VN"/>
        </w:rPr>
        <w:t>đã hồi phục sức khỏe</w:t>
      </w:r>
      <w:r w:rsidRPr="00F238EC">
        <w:rPr>
          <w:rFonts w:ascii="Times New Roman" w:eastAsia="Times New Roman" w:hAnsi="Times New Roman" w:cs="Times New Roman"/>
          <w:bCs/>
          <w:spacing w:val="-4"/>
          <w:sz w:val="28"/>
          <w:szCs w:val="28"/>
        </w:rPr>
        <w:t xml:space="preserve"> và đã bị đưa đến nơi chấp hành án phạt tù</w:t>
      </w:r>
      <w:r w:rsidRPr="00F238EC">
        <w:rPr>
          <w:rFonts w:ascii="Times New Roman" w:eastAsia="Times New Roman" w:hAnsi="Times New Roman" w:cs="Times New Roman"/>
          <w:bCs/>
          <w:spacing w:val="-4"/>
          <w:sz w:val="28"/>
          <w:szCs w:val="28"/>
          <w:lang w:val="vi-VN"/>
        </w:rPr>
        <w:t>;</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rPr>
      </w:pPr>
      <w:r w:rsidRPr="00F238EC">
        <w:rPr>
          <w:rFonts w:ascii="Times New Roman" w:eastAsia="Times New Roman" w:hAnsi="Times New Roman" w:cs="Times New Roman"/>
          <w:bCs/>
          <w:spacing w:val="-6"/>
          <w:sz w:val="28"/>
          <w:szCs w:val="28"/>
        </w:rPr>
        <w:t>d</w:t>
      </w:r>
      <w:r w:rsidRPr="00F238EC">
        <w:rPr>
          <w:rFonts w:ascii="Times New Roman" w:eastAsia="Times New Roman" w:hAnsi="Times New Roman" w:cs="Times New Roman"/>
          <w:bCs/>
          <w:spacing w:val="-6"/>
          <w:sz w:val="28"/>
          <w:szCs w:val="28"/>
          <w:lang w:val="vi-VN"/>
        </w:rPr>
        <w:t>) Người được hoãn chấp hành án phạt tù có đơn tự nguyện xin chấp hành án</w:t>
      </w:r>
      <w:r w:rsidRPr="00F238EC">
        <w:rPr>
          <w:rFonts w:ascii="Times New Roman" w:eastAsia="Times New Roman" w:hAnsi="Times New Roman" w:cs="Times New Roman"/>
          <w:bCs/>
          <w:sz w:val="28"/>
          <w:szCs w:val="28"/>
          <w:lang w:val="vi-VN"/>
        </w:rPr>
        <w:t xml:space="preserve"> phạt tù</w:t>
      </w:r>
      <w:r w:rsidRPr="00F238EC">
        <w:rPr>
          <w:rFonts w:ascii="Times New Roman" w:eastAsia="Times New Roman" w:hAnsi="Times New Roman" w:cs="Times New Roman"/>
          <w:bCs/>
          <w:sz w:val="28"/>
          <w:szCs w:val="28"/>
        </w:rPr>
        <w:t>.</w:t>
      </w:r>
    </w:p>
    <w:p w:rsidR="00F94554" w:rsidRPr="00F238EC" w:rsidRDefault="00F94554" w:rsidP="00621897">
      <w:pPr>
        <w:spacing w:before="120" w:after="0" w:line="228" w:lineRule="auto"/>
        <w:ind w:firstLine="709"/>
        <w:jc w:val="both"/>
        <w:rPr>
          <w:rFonts w:ascii="Times New Roman" w:eastAsia="Times New Roman" w:hAnsi="Times New Roman" w:cs="Times New Roman"/>
          <w:bCs/>
          <w:spacing w:val="-10"/>
          <w:sz w:val="28"/>
          <w:szCs w:val="28"/>
          <w:lang w:val="vi-VN"/>
        </w:rPr>
      </w:pPr>
      <w:r w:rsidRPr="00F238EC">
        <w:rPr>
          <w:rFonts w:ascii="Times New Roman" w:eastAsia="Times New Roman" w:hAnsi="Times New Roman" w:cs="Times New Roman"/>
          <w:bCs/>
          <w:spacing w:val="-10"/>
          <w:sz w:val="28"/>
          <w:szCs w:val="28"/>
          <w:lang w:val="vi-VN"/>
        </w:rPr>
        <w:t>2. Thủ tục xem xét hủy quyết định hoãn chấp hành án phạt tù thực hiện như sau:</w:t>
      </w:r>
    </w:p>
    <w:p w:rsidR="00F94554" w:rsidRPr="00F238EC" w:rsidRDefault="00F94554" w:rsidP="00621897">
      <w:pPr>
        <w:spacing w:before="120" w:after="0" w:line="228" w:lineRule="auto"/>
        <w:ind w:firstLine="709"/>
        <w:jc w:val="both"/>
        <w:rPr>
          <w:rFonts w:ascii="Times New Roman" w:eastAsia="Times New Roman" w:hAnsi="Times New Roman" w:cs="Times New Roman"/>
          <w:bCs/>
          <w:spacing w:val="-4"/>
          <w:sz w:val="28"/>
          <w:szCs w:val="28"/>
        </w:rPr>
      </w:pPr>
      <w:r w:rsidRPr="00F238EC">
        <w:rPr>
          <w:rFonts w:ascii="Times New Roman" w:eastAsia="Times New Roman" w:hAnsi="Times New Roman" w:cs="Times New Roman"/>
          <w:bCs/>
          <w:spacing w:val="-4"/>
          <w:sz w:val="28"/>
          <w:szCs w:val="28"/>
          <w:lang w:val="vi-VN"/>
        </w:rPr>
        <w:t xml:space="preserve">a) </w:t>
      </w:r>
      <w:r w:rsidRPr="00F238EC">
        <w:rPr>
          <w:rFonts w:ascii="Times New Roman" w:eastAsia="Times New Roman" w:hAnsi="Times New Roman" w:cs="Times New Roman"/>
          <w:bCs/>
          <w:sz w:val="28"/>
          <w:szCs w:val="28"/>
        </w:rPr>
        <w:t>Trong thời hạn 0</w:t>
      </w:r>
      <w:r w:rsidR="00871C25" w:rsidRPr="00F238EC">
        <w:rPr>
          <w:rFonts w:ascii="Times New Roman" w:eastAsia="Times New Roman" w:hAnsi="Times New Roman" w:cs="Times New Roman"/>
          <w:bCs/>
          <w:sz w:val="28"/>
          <w:szCs w:val="28"/>
        </w:rPr>
        <w:t>3</w:t>
      </w:r>
      <w:r w:rsidRPr="00F238EC">
        <w:rPr>
          <w:rFonts w:ascii="Times New Roman" w:eastAsia="Times New Roman" w:hAnsi="Times New Roman" w:cs="Times New Roman"/>
          <w:bCs/>
          <w:sz w:val="28"/>
          <w:szCs w:val="28"/>
        </w:rPr>
        <w:t xml:space="preserve"> ngày</w:t>
      </w:r>
      <w:r w:rsidR="00C34915" w:rsidRPr="00F238EC">
        <w:rPr>
          <w:rFonts w:ascii="Times New Roman" w:eastAsia="Times New Roman" w:hAnsi="Times New Roman" w:cs="Times New Roman"/>
          <w:bCs/>
          <w:sz w:val="28"/>
          <w:szCs w:val="28"/>
        </w:rPr>
        <w:t xml:space="preserve"> làm việc</w:t>
      </w:r>
      <w:r w:rsidRPr="00F238EC">
        <w:rPr>
          <w:rFonts w:ascii="Times New Roman" w:eastAsia="Times New Roman" w:hAnsi="Times New Roman" w:cs="Times New Roman"/>
          <w:bCs/>
          <w:sz w:val="28"/>
          <w:szCs w:val="28"/>
        </w:rPr>
        <w:t xml:space="preserve">, kể từ ngày nhận được biên bản và </w:t>
      </w:r>
      <w:r w:rsidRPr="00F238EC">
        <w:rPr>
          <w:rFonts w:ascii="Times New Roman" w:eastAsia="Times New Roman" w:hAnsi="Times New Roman" w:cs="Times New Roman"/>
          <w:bCs/>
          <w:spacing w:val="-4"/>
          <w:sz w:val="28"/>
          <w:szCs w:val="28"/>
        </w:rPr>
        <w:t xml:space="preserve">thông báo của </w:t>
      </w:r>
      <w:r w:rsidRPr="00F238EC">
        <w:rPr>
          <w:rFonts w:ascii="Times New Roman" w:eastAsia="Times New Roman" w:hAnsi="Times New Roman" w:cs="Times New Roman"/>
          <w:bCs/>
          <w:spacing w:val="-4"/>
          <w:sz w:val="28"/>
          <w:szCs w:val="28"/>
          <w:lang w:val="vi-VN"/>
        </w:rPr>
        <w:t>cơ quan thi hành án hình sự Công an cấp huyện, cơ quan thi hành án</w:t>
      </w:r>
      <w:r w:rsidRPr="00F238EC">
        <w:rPr>
          <w:rFonts w:ascii="Times New Roman" w:eastAsia="Times New Roman" w:hAnsi="Times New Roman" w:cs="Times New Roman"/>
          <w:bCs/>
          <w:sz w:val="28"/>
          <w:szCs w:val="28"/>
          <w:lang w:val="vi-VN"/>
        </w:rPr>
        <w:t xml:space="preserve"> hình sự </w:t>
      </w:r>
      <w:r w:rsidRPr="00F238EC">
        <w:rPr>
          <w:rFonts w:ascii="Times New Roman" w:eastAsia="Times New Roman" w:hAnsi="Times New Roman" w:cs="Times New Roman"/>
          <w:bCs/>
          <w:spacing w:val="-8"/>
          <w:sz w:val="28"/>
          <w:szCs w:val="28"/>
          <w:lang w:val="vi-VN"/>
        </w:rPr>
        <w:t xml:space="preserve">cấp quân khu </w:t>
      </w:r>
      <w:r w:rsidRPr="00F238EC">
        <w:rPr>
          <w:rFonts w:ascii="Times New Roman" w:eastAsia="Times New Roman" w:hAnsi="Times New Roman" w:cs="Times New Roman"/>
          <w:bCs/>
          <w:spacing w:val="-8"/>
          <w:sz w:val="28"/>
          <w:szCs w:val="28"/>
        </w:rPr>
        <w:t xml:space="preserve">về việc người được hoãn chấp hành án phạt tù </w:t>
      </w:r>
      <w:r w:rsidRPr="00F238EC">
        <w:rPr>
          <w:rFonts w:ascii="Times New Roman" w:eastAsia="Times New Roman" w:hAnsi="Times New Roman" w:cs="Times New Roman"/>
          <w:bCs/>
          <w:spacing w:val="-8"/>
          <w:sz w:val="28"/>
          <w:szCs w:val="28"/>
          <w:lang w:val="vi-VN"/>
        </w:rPr>
        <w:t>không cam kết chấp hành</w:t>
      </w:r>
      <w:r w:rsidRPr="00F238EC">
        <w:rPr>
          <w:rFonts w:ascii="Times New Roman" w:eastAsia="Times New Roman" w:hAnsi="Times New Roman" w:cs="Times New Roman"/>
          <w:bCs/>
          <w:sz w:val="28"/>
          <w:szCs w:val="28"/>
          <w:lang w:val="vi-VN"/>
        </w:rPr>
        <w:t xml:space="preserve"> </w:t>
      </w:r>
      <w:r w:rsidRPr="00F238EC">
        <w:rPr>
          <w:rFonts w:ascii="Times New Roman" w:eastAsia="Times New Roman" w:hAnsi="Times New Roman" w:cs="Times New Roman"/>
          <w:bCs/>
          <w:spacing w:val="-6"/>
          <w:sz w:val="28"/>
          <w:szCs w:val="28"/>
          <w:lang w:val="vi-VN"/>
        </w:rPr>
        <w:t>nghiêm chỉnh pháp luật</w:t>
      </w:r>
      <w:r w:rsidRPr="00F238EC">
        <w:rPr>
          <w:rFonts w:ascii="Times New Roman" w:eastAsia="Times New Roman" w:hAnsi="Times New Roman" w:cs="Times New Roman"/>
          <w:bCs/>
          <w:spacing w:val="-6"/>
          <w:sz w:val="28"/>
          <w:szCs w:val="28"/>
        </w:rPr>
        <w:t xml:space="preserve"> thì </w:t>
      </w:r>
      <w:r w:rsidRPr="00F238EC">
        <w:rPr>
          <w:rFonts w:ascii="Times New Roman" w:eastAsia="Times New Roman" w:hAnsi="Times New Roman" w:cs="Times New Roman"/>
          <w:bCs/>
          <w:sz w:val="28"/>
          <w:szCs w:val="28"/>
          <w:lang w:val="vi-VN"/>
        </w:rPr>
        <w:t>Chánh án Tòa án đã ra quyết định hoãn chấp hành án phạt tù</w:t>
      </w:r>
      <w:r w:rsidRPr="00F238EC">
        <w:rPr>
          <w:rFonts w:ascii="Times New Roman" w:eastAsia="Times New Roman" w:hAnsi="Times New Roman" w:cs="Times New Roman"/>
          <w:bCs/>
          <w:sz w:val="28"/>
          <w:szCs w:val="28"/>
        </w:rPr>
        <w:t xml:space="preserve"> xem xét</w:t>
      </w:r>
      <w:r w:rsidRPr="00F238EC">
        <w:rPr>
          <w:rFonts w:ascii="Times New Roman" w:eastAsia="Times New Roman" w:hAnsi="Times New Roman" w:cs="Times New Roman"/>
          <w:bCs/>
          <w:sz w:val="28"/>
          <w:szCs w:val="28"/>
          <w:lang w:val="vi-VN"/>
        </w:rPr>
        <w:t xml:space="preserve"> hủy quyết định hoãn chấp hành án phạt tù</w:t>
      </w:r>
      <w:r w:rsidRPr="00F238EC">
        <w:rPr>
          <w:rFonts w:ascii="Times New Roman" w:eastAsia="Times New Roman" w:hAnsi="Times New Roman" w:cs="Times New Roman"/>
          <w:bCs/>
          <w:sz w:val="28"/>
          <w:szCs w:val="28"/>
        </w:rPr>
        <w:t>.</w:t>
      </w:r>
    </w:p>
    <w:p w:rsidR="00F94554" w:rsidRPr="00226336" w:rsidRDefault="00F94554" w:rsidP="00621897">
      <w:pPr>
        <w:spacing w:before="120" w:after="0" w:line="228" w:lineRule="auto"/>
        <w:ind w:firstLine="709"/>
        <w:jc w:val="both"/>
        <w:rPr>
          <w:rFonts w:ascii="Times New Roman" w:eastAsia="Times New Roman" w:hAnsi="Times New Roman" w:cs="Times New Roman"/>
          <w:bCs/>
          <w:sz w:val="28"/>
          <w:szCs w:val="28"/>
        </w:rPr>
      </w:pPr>
      <w:r w:rsidRPr="00226336">
        <w:rPr>
          <w:rFonts w:ascii="Times New Roman" w:eastAsia="Times New Roman" w:hAnsi="Times New Roman" w:cs="Times New Roman"/>
          <w:bCs/>
          <w:sz w:val="28"/>
          <w:szCs w:val="28"/>
        </w:rPr>
        <w:t xml:space="preserve">b) </w:t>
      </w:r>
      <w:r w:rsidRPr="00226336">
        <w:rPr>
          <w:rFonts w:ascii="Times New Roman" w:eastAsia="Times New Roman" w:hAnsi="Times New Roman" w:cs="Times New Roman"/>
          <w:bCs/>
          <w:sz w:val="28"/>
          <w:szCs w:val="28"/>
          <w:lang w:val="vi-VN"/>
        </w:rPr>
        <w:t xml:space="preserve">Ngay sau khi nhận được </w:t>
      </w:r>
      <w:r w:rsidRPr="00226336">
        <w:rPr>
          <w:rFonts w:ascii="Times New Roman" w:eastAsia="Times New Roman" w:hAnsi="Times New Roman" w:cs="Times New Roman"/>
          <w:bCs/>
          <w:sz w:val="28"/>
          <w:szCs w:val="28"/>
        </w:rPr>
        <w:t xml:space="preserve">báo cáo của Ủy ban nhân dân cấp xã, đơn vị quân đội được giao quản lý người được hoãn chấp hành án phạt tù về việc người </w:t>
      </w:r>
      <w:r w:rsidRPr="00226336">
        <w:rPr>
          <w:rFonts w:ascii="Times New Roman" w:eastAsia="Times New Roman" w:hAnsi="Times New Roman" w:cs="Times New Roman"/>
          <w:bCs/>
          <w:spacing w:val="4"/>
          <w:sz w:val="28"/>
          <w:szCs w:val="28"/>
        </w:rPr>
        <w:t xml:space="preserve">được hoãn chấp hành án phạt tù </w:t>
      </w:r>
      <w:r w:rsidRPr="00226336">
        <w:rPr>
          <w:rFonts w:ascii="Times New Roman" w:eastAsia="Times New Roman" w:hAnsi="Times New Roman" w:cs="Times New Roman"/>
          <w:bCs/>
          <w:spacing w:val="4"/>
          <w:sz w:val="28"/>
          <w:szCs w:val="28"/>
          <w:lang w:val="vi-VN"/>
        </w:rPr>
        <w:t xml:space="preserve">thực hiện hành vi phạm tội mới, bỏ trốn hoặc </w:t>
      </w:r>
      <w:r w:rsidRPr="00226336">
        <w:rPr>
          <w:rFonts w:ascii="Times New Roman" w:eastAsia="Times New Roman" w:hAnsi="Times New Roman" w:cs="Times New Roman"/>
          <w:bCs/>
          <w:sz w:val="28"/>
          <w:szCs w:val="28"/>
          <w:lang w:val="vi-VN"/>
        </w:rPr>
        <w:t>vi phạm pháp luật gây ảnh hưởng xấu đến an ninh, trật tự, an toàn xã hội</w:t>
      </w:r>
      <w:r w:rsidRPr="00226336">
        <w:rPr>
          <w:rFonts w:ascii="Times New Roman" w:eastAsia="Times New Roman" w:hAnsi="Times New Roman" w:cs="Times New Roman"/>
          <w:bCs/>
          <w:sz w:val="28"/>
          <w:szCs w:val="28"/>
        </w:rPr>
        <w:t xml:space="preserve"> hoặc đơn </w:t>
      </w:r>
      <w:r w:rsidRPr="00226336">
        <w:rPr>
          <w:rFonts w:ascii="Times New Roman" w:eastAsia="Times New Roman" w:hAnsi="Times New Roman" w:cs="Times New Roman"/>
          <w:bCs/>
          <w:sz w:val="28"/>
          <w:szCs w:val="28"/>
          <w:lang w:val="vi-VN"/>
        </w:rPr>
        <w:t>tự nguyện xin chấp hành án phạt tù</w:t>
      </w:r>
      <w:r w:rsidRPr="00226336">
        <w:rPr>
          <w:rFonts w:ascii="Times New Roman" w:eastAsia="Times New Roman" w:hAnsi="Times New Roman" w:cs="Times New Roman"/>
          <w:bCs/>
          <w:sz w:val="28"/>
          <w:szCs w:val="28"/>
        </w:rPr>
        <w:t xml:space="preserve"> của người được hoãn chấp hành án phạt </w:t>
      </w:r>
      <w:r w:rsidRPr="006F7A2A">
        <w:rPr>
          <w:rFonts w:ascii="Times New Roman" w:eastAsia="Times New Roman" w:hAnsi="Times New Roman" w:cs="Times New Roman"/>
          <w:bCs/>
          <w:spacing w:val="-4"/>
          <w:sz w:val="28"/>
          <w:szCs w:val="28"/>
        </w:rPr>
        <w:t xml:space="preserve">tù thì </w:t>
      </w:r>
      <w:r w:rsidRPr="006F7A2A">
        <w:rPr>
          <w:rFonts w:ascii="Times New Roman" w:eastAsia="Times New Roman" w:hAnsi="Times New Roman" w:cs="Times New Roman"/>
          <w:bCs/>
          <w:spacing w:val="-4"/>
          <w:sz w:val="28"/>
          <w:szCs w:val="28"/>
          <w:lang w:val="vi-VN"/>
        </w:rPr>
        <w:t>cơ quan thi hành án hình sự Công an cấp huyện, cơ quan thi hành án hình sự</w:t>
      </w:r>
      <w:r w:rsidRPr="00226336">
        <w:rPr>
          <w:rFonts w:ascii="Times New Roman" w:eastAsia="Times New Roman" w:hAnsi="Times New Roman" w:cs="Times New Roman"/>
          <w:bCs/>
          <w:sz w:val="28"/>
          <w:szCs w:val="28"/>
          <w:lang w:val="vi-VN"/>
        </w:rPr>
        <w:t xml:space="preserve"> cấp quân khu có văn bản đề nghị</w:t>
      </w:r>
      <w:r w:rsidRPr="00226336">
        <w:rPr>
          <w:rFonts w:ascii="Times New Roman" w:eastAsia="Times New Roman" w:hAnsi="Times New Roman" w:cs="Times New Roman"/>
          <w:bCs/>
          <w:sz w:val="28"/>
          <w:szCs w:val="28"/>
        </w:rPr>
        <w:t xml:space="preserve"> </w:t>
      </w:r>
      <w:r w:rsidRPr="00226336">
        <w:rPr>
          <w:rFonts w:ascii="Times New Roman" w:eastAsia="Times New Roman" w:hAnsi="Times New Roman" w:cs="Times New Roman"/>
          <w:bCs/>
          <w:sz w:val="28"/>
          <w:szCs w:val="28"/>
          <w:lang w:val="vi-VN"/>
        </w:rPr>
        <w:t>Chánh án Tòa án đã ra quyết định hoãn chấp hành án phạt tù hủy quyết định hoãn chấp hành án phạt tù.</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rPr>
      </w:pPr>
      <w:r w:rsidRPr="00F238EC">
        <w:rPr>
          <w:rFonts w:ascii="Times New Roman" w:eastAsia="Times New Roman" w:hAnsi="Times New Roman" w:cs="Times New Roman"/>
          <w:bCs/>
          <w:spacing w:val="-4"/>
          <w:sz w:val="28"/>
          <w:szCs w:val="28"/>
        </w:rPr>
        <w:lastRenderedPageBreak/>
        <w:t>Trong thời hạn 0</w:t>
      </w:r>
      <w:r w:rsidR="00B02D43" w:rsidRPr="00F238EC">
        <w:rPr>
          <w:rFonts w:ascii="Times New Roman" w:eastAsia="Times New Roman" w:hAnsi="Times New Roman" w:cs="Times New Roman"/>
          <w:bCs/>
          <w:spacing w:val="-4"/>
          <w:sz w:val="28"/>
          <w:szCs w:val="28"/>
        </w:rPr>
        <w:t>3</w:t>
      </w:r>
      <w:r w:rsidRPr="00F238EC">
        <w:rPr>
          <w:rFonts w:ascii="Times New Roman" w:eastAsia="Times New Roman" w:hAnsi="Times New Roman" w:cs="Times New Roman"/>
          <w:bCs/>
          <w:spacing w:val="-4"/>
          <w:sz w:val="28"/>
          <w:szCs w:val="28"/>
        </w:rPr>
        <w:t xml:space="preserve"> ngày</w:t>
      </w:r>
      <w:r w:rsidR="00B02D43" w:rsidRPr="00F238EC">
        <w:rPr>
          <w:rFonts w:ascii="Times New Roman" w:eastAsia="Times New Roman" w:hAnsi="Times New Roman" w:cs="Times New Roman"/>
          <w:bCs/>
          <w:spacing w:val="-4"/>
          <w:sz w:val="28"/>
          <w:szCs w:val="28"/>
        </w:rPr>
        <w:t xml:space="preserve"> làm việc</w:t>
      </w:r>
      <w:r w:rsidRPr="00F238EC">
        <w:rPr>
          <w:rFonts w:ascii="Times New Roman" w:eastAsia="Times New Roman" w:hAnsi="Times New Roman" w:cs="Times New Roman"/>
          <w:bCs/>
          <w:spacing w:val="-4"/>
          <w:sz w:val="28"/>
          <w:szCs w:val="28"/>
        </w:rPr>
        <w:t xml:space="preserve">, kể từ ngày nhận được </w:t>
      </w:r>
      <w:r w:rsidRPr="00F238EC">
        <w:rPr>
          <w:rFonts w:ascii="Times New Roman" w:eastAsia="Times New Roman" w:hAnsi="Times New Roman" w:cs="Times New Roman"/>
          <w:bCs/>
          <w:spacing w:val="-4"/>
          <w:sz w:val="28"/>
          <w:szCs w:val="28"/>
          <w:lang w:val="vi-VN"/>
        </w:rPr>
        <w:t>văn bản đề nghị</w:t>
      </w:r>
      <w:r w:rsidRPr="00F238EC">
        <w:rPr>
          <w:rFonts w:ascii="Times New Roman" w:eastAsia="Times New Roman" w:hAnsi="Times New Roman" w:cs="Times New Roman"/>
          <w:bCs/>
          <w:spacing w:val="-4"/>
          <w:sz w:val="28"/>
          <w:szCs w:val="28"/>
        </w:rPr>
        <w:t xml:space="preserve"> của </w:t>
      </w:r>
      <w:r w:rsidRPr="00F238EC">
        <w:rPr>
          <w:rFonts w:ascii="Times New Roman" w:eastAsia="Times New Roman" w:hAnsi="Times New Roman" w:cs="Times New Roman"/>
          <w:bCs/>
          <w:spacing w:val="-4"/>
          <w:sz w:val="28"/>
          <w:szCs w:val="28"/>
          <w:lang w:val="vi-VN"/>
        </w:rPr>
        <w:t>cơ quan</w:t>
      </w:r>
      <w:r w:rsidRPr="00F238EC">
        <w:rPr>
          <w:rFonts w:ascii="Times New Roman" w:eastAsia="Times New Roman" w:hAnsi="Times New Roman" w:cs="Times New Roman"/>
          <w:bCs/>
          <w:spacing w:val="-4"/>
          <w:sz w:val="28"/>
          <w:szCs w:val="28"/>
        </w:rPr>
        <w:t xml:space="preserve"> </w:t>
      </w:r>
      <w:r w:rsidRPr="00F238EC">
        <w:rPr>
          <w:rFonts w:ascii="Times New Roman" w:eastAsia="Times New Roman" w:hAnsi="Times New Roman" w:cs="Times New Roman"/>
          <w:bCs/>
          <w:spacing w:val="-4"/>
          <w:sz w:val="28"/>
          <w:szCs w:val="28"/>
          <w:lang w:val="vi-VN"/>
        </w:rPr>
        <w:t xml:space="preserve">thi hành án hình sự Công an cấp huyện, cơ quan thi hành án hình sự cấp </w:t>
      </w:r>
      <w:r w:rsidRPr="006F7A2A">
        <w:rPr>
          <w:rFonts w:ascii="Times New Roman" w:eastAsia="Times New Roman" w:hAnsi="Times New Roman" w:cs="Times New Roman"/>
          <w:bCs/>
          <w:spacing w:val="-6"/>
          <w:sz w:val="28"/>
          <w:szCs w:val="28"/>
          <w:lang w:val="vi-VN"/>
        </w:rPr>
        <w:t>quân khu</w:t>
      </w:r>
      <w:r w:rsidRPr="006F7A2A">
        <w:rPr>
          <w:rFonts w:ascii="Times New Roman" w:eastAsia="Times New Roman" w:hAnsi="Times New Roman" w:cs="Times New Roman"/>
          <w:bCs/>
          <w:spacing w:val="-6"/>
          <w:sz w:val="28"/>
          <w:szCs w:val="28"/>
        </w:rPr>
        <w:t xml:space="preserve"> thì Chánh án Tòa án đã ra quyết định hoãn chấp hành án phạt tù xem xét</w:t>
      </w:r>
      <w:r w:rsidRPr="00F238EC">
        <w:rPr>
          <w:rFonts w:ascii="Times New Roman" w:eastAsia="Times New Roman" w:hAnsi="Times New Roman" w:cs="Times New Roman"/>
          <w:bCs/>
          <w:sz w:val="28"/>
          <w:szCs w:val="28"/>
        </w:rPr>
        <w:t xml:space="preserve"> hủy quyết định hoãn chấp hành án phạt tù.</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rPr>
      </w:pPr>
      <w:r w:rsidRPr="00F238EC">
        <w:rPr>
          <w:rFonts w:ascii="Times New Roman" w:eastAsia="Times New Roman" w:hAnsi="Times New Roman" w:cs="Times New Roman"/>
          <w:bCs/>
          <w:sz w:val="28"/>
          <w:szCs w:val="28"/>
        </w:rPr>
        <w:t xml:space="preserve">c) Trong thời hạn </w:t>
      </w:r>
      <w:r w:rsidR="00B02D43" w:rsidRPr="00F238EC">
        <w:rPr>
          <w:rFonts w:ascii="Times New Roman" w:eastAsia="Times New Roman" w:hAnsi="Times New Roman" w:cs="Times New Roman"/>
          <w:bCs/>
          <w:spacing w:val="-4"/>
          <w:sz w:val="28"/>
          <w:szCs w:val="28"/>
        </w:rPr>
        <w:t>03 ngày làm việc</w:t>
      </w:r>
      <w:r w:rsidRPr="00F238EC">
        <w:rPr>
          <w:rFonts w:ascii="Times New Roman" w:eastAsia="Times New Roman" w:hAnsi="Times New Roman" w:cs="Times New Roman"/>
          <w:bCs/>
          <w:sz w:val="28"/>
          <w:szCs w:val="28"/>
        </w:rPr>
        <w:t xml:space="preserve">, kể từ ngày nhận được thông báo hoặc đề nghị của </w:t>
      </w:r>
      <w:r w:rsidRPr="00F238EC">
        <w:rPr>
          <w:rFonts w:ascii="Times New Roman" w:eastAsia="Times New Roman" w:hAnsi="Times New Roman" w:cs="Times New Roman"/>
          <w:bCs/>
          <w:sz w:val="28"/>
          <w:szCs w:val="28"/>
          <w:lang w:val="vi-VN"/>
        </w:rPr>
        <w:t xml:space="preserve">cơ quan </w:t>
      </w:r>
      <w:r w:rsidRPr="00F238EC">
        <w:rPr>
          <w:rFonts w:ascii="Times New Roman" w:eastAsia="Times New Roman" w:hAnsi="Times New Roman" w:cs="Times New Roman"/>
          <w:bCs/>
          <w:spacing w:val="-4"/>
          <w:sz w:val="28"/>
          <w:szCs w:val="28"/>
          <w:lang w:val="vi-VN"/>
        </w:rPr>
        <w:t xml:space="preserve">thi hành án hình sự Công an cấp huyện, cơ quan thi hành án hình sự cấp quân khu </w:t>
      </w:r>
      <w:r w:rsidRPr="00F238EC">
        <w:rPr>
          <w:rFonts w:ascii="Times New Roman" w:eastAsia="Times New Roman" w:hAnsi="Times New Roman" w:cs="Times New Roman"/>
          <w:bCs/>
          <w:spacing w:val="-4"/>
          <w:sz w:val="28"/>
          <w:szCs w:val="28"/>
        </w:rPr>
        <w:t>về việc</w:t>
      </w:r>
      <w:r w:rsidRPr="00F238EC">
        <w:rPr>
          <w:rFonts w:ascii="Times New Roman" w:eastAsia="Times New Roman" w:hAnsi="Times New Roman" w:cs="Times New Roman"/>
          <w:bCs/>
          <w:sz w:val="28"/>
          <w:szCs w:val="28"/>
        </w:rPr>
        <w:t xml:space="preserve"> </w:t>
      </w:r>
      <w:r w:rsidRPr="00F238EC">
        <w:rPr>
          <w:rFonts w:ascii="Times New Roman" w:eastAsia="Times New Roman" w:hAnsi="Times New Roman" w:cs="Times New Roman"/>
          <w:bCs/>
          <w:spacing w:val="-4"/>
          <w:sz w:val="28"/>
          <w:szCs w:val="28"/>
        </w:rPr>
        <w:t xml:space="preserve">đã đưa người được </w:t>
      </w:r>
      <w:r w:rsidRPr="00F238EC">
        <w:rPr>
          <w:rFonts w:ascii="Times New Roman" w:eastAsia="Times New Roman" w:hAnsi="Times New Roman" w:cs="Times New Roman"/>
          <w:bCs/>
          <w:sz w:val="28"/>
          <w:szCs w:val="28"/>
          <w:lang w:val="vi-VN"/>
        </w:rPr>
        <w:t>hoãn chấp hành án phạt tù</w:t>
      </w:r>
      <w:r w:rsidRPr="00F238EC">
        <w:rPr>
          <w:rFonts w:ascii="Times New Roman" w:eastAsia="Times New Roman" w:hAnsi="Times New Roman" w:cs="Times New Roman"/>
          <w:bCs/>
          <w:sz w:val="28"/>
          <w:szCs w:val="28"/>
        </w:rPr>
        <w:t xml:space="preserve"> đến nơi chấp hành án do </w:t>
      </w:r>
      <w:r w:rsidRPr="00F238EC">
        <w:rPr>
          <w:rFonts w:ascii="Times New Roman" w:eastAsia="Times New Roman" w:hAnsi="Times New Roman" w:cs="Times New Roman"/>
          <w:bCs/>
          <w:spacing w:val="-4"/>
          <w:sz w:val="28"/>
          <w:szCs w:val="28"/>
        </w:rPr>
        <w:t xml:space="preserve">người được </w:t>
      </w:r>
      <w:r w:rsidRPr="00F238EC">
        <w:rPr>
          <w:rFonts w:ascii="Times New Roman" w:eastAsia="Times New Roman" w:hAnsi="Times New Roman" w:cs="Times New Roman"/>
          <w:bCs/>
          <w:spacing w:val="-4"/>
          <w:sz w:val="28"/>
          <w:szCs w:val="28"/>
          <w:lang w:val="vi-VN"/>
        </w:rPr>
        <w:t xml:space="preserve">hoãn chấp hành án phạt tù </w:t>
      </w:r>
      <w:r w:rsidRPr="00F238EC">
        <w:rPr>
          <w:rFonts w:ascii="Times New Roman" w:eastAsia="Times New Roman" w:hAnsi="Times New Roman" w:cs="Times New Roman"/>
          <w:bCs/>
          <w:spacing w:val="-4"/>
          <w:sz w:val="28"/>
          <w:szCs w:val="28"/>
        </w:rPr>
        <w:t xml:space="preserve">đã hồi phục sức khỏe hoặc người được </w:t>
      </w:r>
      <w:r w:rsidRPr="00F238EC">
        <w:rPr>
          <w:rFonts w:ascii="Times New Roman" w:eastAsia="Times New Roman" w:hAnsi="Times New Roman" w:cs="Times New Roman"/>
          <w:bCs/>
          <w:sz w:val="28"/>
          <w:szCs w:val="28"/>
          <w:lang w:val="vi-VN"/>
        </w:rPr>
        <w:t>hoãn chấp hành án phạt tù</w:t>
      </w:r>
      <w:r w:rsidRPr="00F238EC">
        <w:rPr>
          <w:rFonts w:ascii="Times New Roman" w:eastAsia="Times New Roman" w:hAnsi="Times New Roman" w:cs="Times New Roman"/>
          <w:bCs/>
          <w:sz w:val="28"/>
          <w:szCs w:val="28"/>
        </w:rPr>
        <w:t xml:space="preserve"> mắc bệnh tâm thần, bệnh khác làm mất khả năng nhận thức hoặc khả năng điều khiển hành vi</w:t>
      </w:r>
      <w:r w:rsidRPr="00F238EC">
        <w:rPr>
          <w:rFonts w:ascii="Times New Roman" w:eastAsia="Times New Roman" w:hAnsi="Times New Roman" w:cs="Times New Roman"/>
          <w:bCs/>
          <w:spacing w:val="-4"/>
          <w:sz w:val="28"/>
          <w:szCs w:val="28"/>
        </w:rPr>
        <w:t xml:space="preserve"> thì Chánh án Tòa án </w:t>
      </w:r>
      <w:r w:rsidRPr="00F238EC">
        <w:rPr>
          <w:rFonts w:ascii="Times New Roman" w:eastAsia="Times New Roman" w:hAnsi="Times New Roman" w:cs="Times New Roman"/>
          <w:bCs/>
          <w:sz w:val="28"/>
          <w:szCs w:val="28"/>
        </w:rPr>
        <w:t>đã ra quyết định hoãn chấp hành án phạt tù xem xét hủy quyết định hoãn chấp hành án phạt tù.</w:t>
      </w:r>
    </w:p>
    <w:p w:rsidR="00F94554" w:rsidRPr="00F238EC" w:rsidRDefault="00F94554" w:rsidP="00621897">
      <w:pPr>
        <w:spacing w:before="120" w:after="0" w:line="228" w:lineRule="auto"/>
        <w:ind w:firstLine="709"/>
        <w:jc w:val="both"/>
        <w:rPr>
          <w:rFonts w:ascii="Times New Roman" w:eastAsia="Times New Roman" w:hAnsi="Times New Roman" w:cs="Times New Roman"/>
          <w:bCs/>
          <w:sz w:val="28"/>
          <w:szCs w:val="28"/>
          <w:lang w:val="vi-VN"/>
        </w:rPr>
      </w:pPr>
      <w:r w:rsidRPr="00F238EC">
        <w:rPr>
          <w:rFonts w:ascii="Times New Roman" w:eastAsia="Times New Roman" w:hAnsi="Times New Roman" w:cs="Times New Roman"/>
          <w:bCs/>
          <w:spacing w:val="-4"/>
          <w:sz w:val="28"/>
          <w:szCs w:val="28"/>
        </w:rPr>
        <w:t>d</w:t>
      </w:r>
      <w:r w:rsidRPr="00F238EC">
        <w:rPr>
          <w:rFonts w:ascii="Times New Roman" w:eastAsia="Times New Roman" w:hAnsi="Times New Roman" w:cs="Times New Roman"/>
          <w:bCs/>
          <w:spacing w:val="-4"/>
          <w:sz w:val="28"/>
          <w:szCs w:val="28"/>
          <w:lang w:val="vi-VN"/>
        </w:rPr>
        <w:t xml:space="preserve">) </w:t>
      </w:r>
      <w:r w:rsidRPr="00F238EC">
        <w:rPr>
          <w:rFonts w:ascii="Times New Roman" w:eastAsia="Times New Roman" w:hAnsi="Times New Roman" w:cs="Times New Roman"/>
          <w:bCs/>
          <w:spacing w:val="-6"/>
          <w:sz w:val="28"/>
          <w:szCs w:val="28"/>
          <w:lang w:val="vi-VN"/>
        </w:rPr>
        <w:t>Thủ tục xem xét hủy quyết định hoãn chấp hành án phạt tù thực hiện theo quy định</w:t>
      </w:r>
      <w:r w:rsidRPr="00F238EC">
        <w:rPr>
          <w:rFonts w:ascii="Times New Roman" w:eastAsia="Times New Roman" w:hAnsi="Times New Roman" w:cs="Times New Roman"/>
          <w:bCs/>
          <w:sz w:val="28"/>
          <w:szCs w:val="28"/>
          <w:lang w:val="vi-VN"/>
        </w:rPr>
        <w:t xml:space="preserve"> tại các khoản 2, 3</w:t>
      </w:r>
      <w:r w:rsidR="00B121DF" w:rsidRPr="00F238EC">
        <w:rPr>
          <w:rFonts w:ascii="Times New Roman" w:eastAsia="Times New Roman" w:hAnsi="Times New Roman" w:cs="Times New Roman"/>
          <w:bCs/>
          <w:sz w:val="28"/>
          <w:szCs w:val="28"/>
        </w:rPr>
        <w:t xml:space="preserve"> </w:t>
      </w:r>
      <w:r w:rsidRPr="00F238EC">
        <w:rPr>
          <w:rFonts w:ascii="Times New Roman" w:eastAsia="Times New Roman" w:hAnsi="Times New Roman" w:cs="Times New Roman"/>
          <w:bCs/>
          <w:sz w:val="28"/>
          <w:szCs w:val="28"/>
          <w:lang w:val="vi-VN"/>
        </w:rPr>
        <w:t>và 6 Điều 7 của Thông tư liên tịch này.</w:t>
      </w:r>
    </w:p>
    <w:p w:rsidR="00DE0890" w:rsidRPr="00F238EC" w:rsidRDefault="00F94554" w:rsidP="00621897">
      <w:pPr>
        <w:spacing w:before="120" w:after="0" w:line="228" w:lineRule="auto"/>
        <w:ind w:firstLine="709"/>
        <w:jc w:val="both"/>
        <w:rPr>
          <w:rFonts w:ascii="Times New Roman" w:eastAsia="Times New Roman" w:hAnsi="Times New Roman" w:cs="Times New Roman"/>
          <w:spacing w:val="-4"/>
          <w:sz w:val="28"/>
          <w:szCs w:val="28"/>
        </w:rPr>
      </w:pPr>
      <w:r w:rsidRPr="00F238EC">
        <w:rPr>
          <w:rFonts w:ascii="Times New Roman" w:eastAsia="Times New Roman" w:hAnsi="Times New Roman" w:cs="Times New Roman"/>
          <w:bCs/>
          <w:spacing w:val="-4"/>
          <w:sz w:val="28"/>
          <w:szCs w:val="28"/>
        </w:rPr>
        <w:t>đ</w:t>
      </w:r>
      <w:r w:rsidRPr="00F238EC">
        <w:rPr>
          <w:rFonts w:ascii="Times New Roman" w:eastAsia="Times New Roman" w:hAnsi="Times New Roman" w:cs="Times New Roman"/>
          <w:bCs/>
          <w:spacing w:val="-4"/>
          <w:sz w:val="28"/>
          <w:szCs w:val="28"/>
          <w:lang w:val="vi-VN"/>
        </w:rPr>
        <w:t>) Quyết định hủy quyết định hoãn chấp hành án phạt tù có các nội dung sau:</w:t>
      </w:r>
      <w:r w:rsidRPr="00F238EC">
        <w:rPr>
          <w:rFonts w:ascii="Times New Roman" w:eastAsia="Times New Roman" w:hAnsi="Times New Roman" w:cs="Times New Roman"/>
          <w:bCs/>
          <w:spacing w:val="-4"/>
          <w:sz w:val="28"/>
          <w:szCs w:val="28"/>
        </w:rPr>
        <w:t xml:space="preserve"> </w:t>
      </w:r>
      <w:r w:rsidRPr="00F238EC">
        <w:rPr>
          <w:rFonts w:ascii="Times New Roman" w:hAnsi="Times New Roman" w:cs="Times New Roman"/>
          <w:sz w:val="28"/>
          <w:szCs w:val="28"/>
          <w:shd w:val="clear" w:color="auto" w:fill="FFFFFF"/>
        </w:rPr>
        <w:t xml:space="preserve">Ngày, tháng, năm ra quyết định; Tòa án ra quyết định; </w:t>
      </w:r>
      <w:r w:rsidRPr="00F238EC">
        <w:rPr>
          <w:rFonts w:ascii="Times New Roman" w:hAnsi="Times New Roman" w:cs="Times New Roman"/>
          <w:sz w:val="28"/>
          <w:szCs w:val="28"/>
          <w:shd w:val="clear" w:color="auto" w:fill="FFFFFF"/>
          <w:lang w:val="vi-VN"/>
        </w:rPr>
        <w:t xml:space="preserve">ghi rõ họ tên, chức vụ người ra quyết định; </w:t>
      </w:r>
      <w:r w:rsidR="003C6C13" w:rsidRPr="00F238EC">
        <w:rPr>
          <w:rFonts w:ascii="Times New Roman" w:hAnsi="Times New Roman" w:cs="Times New Roman"/>
          <w:sz w:val="28"/>
          <w:szCs w:val="28"/>
          <w:shd w:val="clear" w:color="auto" w:fill="FFFFFF"/>
        </w:rPr>
        <w:t xml:space="preserve">số, ngày, tháng, năm của </w:t>
      </w:r>
      <w:r w:rsidRPr="00F238EC">
        <w:rPr>
          <w:rFonts w:ascii="Times New Roman" w:hAnsi="Times New Roman" w:cs="Times New Roman"/>
          <w:sz w:val="28"/>
          <w:szCs w:val="28"/>
          <w:shd w:val="clear" w:color="auto" w:fill="FFFFFF"/>
          <w:lang w:val="vi-VN"/>
        </w:rPr>
        <w:t xml:space="preserve">quyết định hoãn chấp hành án </w:t>
      </w:r>
      <w:r w:rsidRPr="006F7A2A">
        <w:rPr>
          <w:rFonts w:ascii="Times New Roman" w:hAnsi="Times New Roman" w:cs="Times New Roman"/>
          <w:sz w:val="28"/>
          <w:szCs w:val="28"/>
          <w:shd w:val="clear" w:color="auto" w:fill="FFFFFF"/>
          <w:lang w:val="vi-VN"/>
        </w:rPr>
        <w:t>phạt tù; họ tên, năm sinh, nơi cư trú của người được hoãn chấp hành án phạt tù; lý</w:t>
      </w:r>
      <w:r w:rsidRPr="00F238EC">
        <w:rPr>
          <w:rFonts w:ascii="Times New Roman" w:hAnsi="Times New Roman" w:cs="Times New Roman"/>
          <w:sz w:val="28"/>
          <w:szCs w:val="28"/>
          <w:shd w:val="clear" w:color="auto" w:fill="FFFFFF"/>
          <w:lang w:val="vi-VN"/>
        </w:rPr>
        <w:t xml:space="preserve"> do hủy quyết định hoãn chấp hành án phạt tù; </w:t>
      </w:r>
      <w:r w:rsidRPr="00F238EC">
        <w:rPr>
          <w:rFonts w:ascii="Times New Roman" w:hAnsi="Times New Roman" w:cs="Times New Roman"/>
          <w:sz w:val="28"/>
          <w:szCs w:val="28"/>
          <w:lang w:val="vi-VN"/>
        </w:rPr>
        <w:t xml:space="preserve">cơ quan thi hành án hình sự </w:t>
      </w:r>
      <w:r w:rsidRPr="006F7A2A">
        <w:rPr>
          <w:rFonts w:ascii="Times New Roman" w:hAnsi="Times New Roman" w:cs="Times New Roman"/>
          <w:spacing w:val="-6"/>
          <w:sz w:val="28"/>
          <w:szCs w:val="28"/>
          <w:lang w:val="vi-VN"/>
        </w:rPr>
        <w:t>Công an cấp huyện hoặc cơ quan thi hành án hình sự cấp quân khu được chỉ định</w:t>
      </w:r>
      <w:r w:rsidRPr="00F238EC">
        <w:rPr>
          <w:rFonts w:ascii="Times New Roman" w:hAnsi="Times New Roman" w:cs="Times New Roman"/>
          <w:spacing w:val="-6"/>
          <w:sz w:val="28"/>
          <w:szCs w:val="28"/>
          <w:lang w:val="vi-VN"/>
        </w:rPr>
        <w:t>; ghi rõ số, ngày</w:t>
      </w:r>
      <w:r w:rsidR="003C6C13" w:rsidRPr="00F238EC">
        <w:rPr>
          <w:rFonts w:ascii="Times New Roman" w:hAnsi="Times New Roman" w:cs="Times New Roman"/>
          <w:spacing w:val="-6"/>
          <w:sz w:val="28"/>
          <w:szCs w:val="28"/>
        </w:rPr>
        <w:t>,</w:t>
      </w:r>
      <w:r w:rsidRPr="00F238EC">
        <w:rPr>
          <w:rFonts w:ascii="Times New Roman" w:hAnsi="Times New Roman" w:cs="Times New Roman"/>
          <w:spacing w:val="-6"/>
          <w:sz w:val="28"/>
          <w:szCs w:val="28"/>
          <w:lang w:val="vi-VN"/>
        </w:rPr>
        <w:t xml:space="preserve"> tháng</w:t>
      </w:r>
      <w:r w:rsidR="003C6C13" w:rsidRPr="00F238EC">
        <w:rPr>
          <w:rFonts w:ascii="Times New Roman" w:hAnsi="Times New Roman" w:cs="Times New Roman"/>
          <w:spacing w:val="-6"/>
          <w:sz w:val="28"/>
          <w:szCs w:val="28"/>
        </w:rPr>
        <w:t>,</w:t>
      </w:r>
      <w:r w:rsidRPr="00F238EC">
        <w:rPr>
          <w:rFonts w:ascii="Times New Roman" w:hAnsi="Times New Roman" w:cs="Times New Roman"/>
          <w:spacing w:val="-6"/>
          <w:sz w:val="28"/>
          <w:szCs w:val="28"/>
          <w:lang w:val="vi-VN"/>
        </w:rPr>
        <w:t xml:space="preserve"> năm</w:t>
      </w:r>
      <w:r w:rsidR="00DB01EE" w:rsidRPr="00F238EC">
        <w:rPr>
          <w:rFonts w:ascii="Times New Roman" w:hAnsi="Times New Roman" w:cs="Times New Roman"/>
          <w:spacing w:val="-6"/>
          <w:sz w:val="28"/>
          <w:szCs w:val="28"/>
        </w:rPr>
        <w:t xml:space="preserve"> </w:t>
      </w:r>
      <w:r w:rsidRPr="00F238EC">
        <w:rPr>
          <w:rFonts w:ascii="Times New Roman" w:hAnsi="Times New Roman" w:cs="Times New Roman"/>
          <w:spacing w:val="-6"/>
          <w:sz w:val="28"/>
          <w:szCs w:val="28"/>
          <w:lang w:val="vi-VN"/>
        </w:rPr>
        <w:t>quyết định thi hành án đã ban hành.</w:t>
      </w:r>
      <w:r w:rsidR="00DB01EE" w:rsidRPr="00F238EC">
        <w:rPr>
          <w:rFonts w:ascii="Times New Roman" w:hAnsi="Times New Roman" w:cs="Times New Roman"/>
          <w:spacing w:val="-6"/>
          <w:sz w:val="28"/>
          <w:szCs w:val="28"/>
        </w:rPr>
        <w:t xml:space="preserve"> </w:t>
      </w:r>
      <w:r w:rsidRPr="00F238EC">
        <w:rPr>
          <w:rFonts w:ascii="Times New Roman" w:hAnsi="Times New Roman" w:cs="Times New Roman"/>
          <w:spacing w:val="-6"/>
          <w:sz w:val="28"/>
          <w:szCs w:val="28"/>
          <w:lang w:val="vi-VN"/>
        </w:rPr>
        <w:t>Quyết định</w:t>
      </w:r>
      <w:r w:rsidRPr="00F238EC">
        <w:rPr>
          <w:rFonts w:ascii="Times New Roman" w:hAnsi="Times New Roman" w:cs="Times New Roman"/>
          <w:sz w:val="28"/>
          <w:szCs w:val="28"/>
          <w:lang w:val="vi-VN"/>
        </w:rPr>
        <w:t xml:space="preserve"> này có hiệu lực kể từ ngày </w:t>
      </w:r>
      <w:r w:rsidRPr="00F238EC">
        <w:rPr>
          <w:rFonts w:ascii="Times New Roman" w:eastAsia="Times New Roman" w:hAnsi="Times New Roman" w:cs="Times New Roman"/>
          <w:sz w:val="28"/>
          <w:szCs w:val="28"/>
          <w:lang w:val="vi-VN"/>
        </w:rPr>
        <w:t>Tòa án</w:t>
      </w:r>
      <w:r w:rsidR="006C4ADD" w:rsidRPr="00F238EC">
        <w:rPr>
          <w:rFonts w:ascii="Times New Roman" w:eastAsia="Times New Roman" w:hAnsi="Times New Roman" w:cs="Times New Roman"/>
          <w:sz w:val="28"/>
          <w:szCs w:val="28"/>
          <w:lang w:val="vi-VN"/>
        </w:rPr>
        <w:t xml:space="preserve"> ra quyết định</w:t>
      </w:r>
      <w:r w:rsidRPr="00F238EC">
        <w:rPr>
          <w:rFonts w:ascii="Times New Roman" w:eastAsia="Times New Roman" w:hAnsi="Times New Roman" w:cs="Times New Roman"/>
          <w:sz w:val="28"/>
          <w:szCs w:val="28"/>
          <w:lang w:val="vi-VN"/>
        </w:rPr>
        <w:t>.</w:t>
      </w:r>
      <w:r w:rsidR="00717956" w:rsidRPr="00F238EC">
        <w:rPr>
          <w:rFonts w:ascii="Times New Roman" w:eastAsia="Times New Roman" w:hAnsi="Times New Roman" w:cs="Times New Roman"/>
          <w:spacing w:val="-4"/>
          <w:sz w:val="28"/>
          <w:szCs w:val="28"/>
        </w:rPr>
        <w:t xml:space="preserve"> </w:t>
      </w:r>
    </w:p>
    <w:p w:rsidR="00F94554" w:rsidRPr="00F238EC" w:rsidRDefault="00717956" w:rsidP="00621897">
      <w:pPr>
        <w:spacing w:before="120" w:after="0" w:line="228" w:lineRule="auto"/>
        <w:ind w:firstLine="709"/>
        <w:jc w:val="both"/>
        <w:rPr>
          <w:rFonts w:ascii="Times New Roman" w:eastAsia="Times New Roman" w:hAnsi="Times New Roman" w:cs="Times New Roman"/>
          <w:spacing w:val="-4"/>
          <w:sz w:val="28"/>
          <w:szCs w:val="28"/>
        </w:rPr>
      </w:pPr>
      <w:r w:rsidRPr="00F238EC">
        <w:rPr>
          <w:rFonts w:ascii="Times New Roman" w:eastAsia="Times New Roman" w:hAnsi="Times New Roman" w:cs="Times New Roman"/>
          <w:spacing w:val="-4"/>
          <w:sz w:val="28"/>
          <w:szCs w:val="28"/>
        </w:rPr>
        <w:t xml:space="preserve">Quyết định hủy quyết định hoãn chấp hành án phạt tù </w:t>
      </w:r>
      <w:r w:rsidR="002344F6" w:rsidRPr="00F238EC">
        <w:rPr>
          <w:rFonts w:ascii="Times New Roman" w:eastAsia="Times New Roman" w:hAnsi="Times New Roman" w:cs="Times New Roman"/>
          <w:spacing w:val="-4"/>
          <w:sz w:val="28"/>
          <w:szCs w:val="28"/>
        </w:rPr>
        <w:t xml:space="preserve">có thể bị kháng nghị </w:t>
      </w:r>
      <w:r w:rsidR="002344F6" w:rsidRPr="00F238EC">
        <w:rPr>
          <w:rFonts w:ascii="Times New Roman" w:eastAsia="Times New Roman" w:hAnsi="Times New Roman" w:cs="Times New Roman"/>
          <w:spacing w:val="-8"/>
          <w:sz w:val="28"/>
          <w:szCs w:val="28"/>
        </w:rPr>
        <w:t>theo quy định tại khoản 5 Điều 167 của Luật Thi hành án hình sự và được giải quyết</w:t>
      </w:r>
      <w:r w:rsidR="002344F6" w:rsidRPr="00F238EC">
        <w:rPr>
          <w:rFonts w:ascii="Times New Roman" w:eastAsia="Times New Roman" w:hAnsi="Times New Roman" w:cs="Times New Roman"/>
          <w:spacing w:val="-4"/>
          <w:sz w:val="28"/>
          <w:szCs w:val="28"/>
        </w:rPr>
        <w:t xml:space="preserve"> theo quy định tại khoản 4 Điều 169 của Luật Thi hành</w:t>
      </w:r>
      <w:r w:rsidR="006C4ADD" w:rsidRPr="00F238EC">
        <w:rPr>
          <w:rFonts w:ascii="Times New Roman" w:eastAsia="Times New Roman" w:hAnsi="Times New Roman" w:cs="Times New Roman"/>
          <w:spacing w:val="-4"/>
          <w:sz w:val="28"/>
          <w:szCs w:val="28"/>
        </w:rPr>
        <w:t xml:space="preserve"> án hình sự. </w:t>
      </w:r>
    </w:p>
    <w:p w:rsidR="00F94554" w:rsidRPr="00F238EC" w:rsidRDefault="00F94554" w:rsidP="00621897">
      <w:pPr>
        <w:spacing w:before="120" w:after="0" w:line="228" w:lineRule="auto"/>
        <w:ind w:firstLine="709"/>
        <w:jc w:val="both"/>
        <w:rPr>
          <w:rFonts w:ascii="Times New Roman" w:hAnsi="Times New Roman" w:cs="Times New Roman"/>
          <w:spacing w:val="-4"/>
          <w:sz w:val="28"/>
          <w:szCs w:val="28"/>
          <w:shd w:val="clear" w:color="auto" w:fill="FFFFFF"/>
        </w:rPr>
      </w:pPr>
      <w:r w:rsidRPr="00F238EC">
        <w:rPr>
          <w:rFonts w:ascii="Times New Roman" w:eastAsia="Times New Roman" w:hAnsi="Times New Roman" w:cs="Times New Roman"/>
          <w:sz w:val="28"/>
          <w:szCs w:val="28"/>
        </w:rPr>
        <w:t xml:space="preserve">Trường hợp hủy quyết định </w:t>
      </w:r>
      <w:r w:rsidRPr="00F238EC">
        <w:rPr>
          <w:rFonts w:ascii="Times New Roman" w:hAnsi="Times New Roman" w:cs="Times New Roman"/>
          <w:spacing w:val="-4"/>
          <w:sz w:val="28"/>
          <w:szCs w:val="28"/>
          <w:shd w:val="clear" w:color="auto" w:fill="FFFFFF"/>
          <w:lang w:val="vi-VN"/>
        </w:rPr>
        <w:t>hoãn chấp hành án phạt tù</w:t>
      </w:r>
      <w:r w:rsidRPr="00F238EC">
        <w:rPr>
          <w:rFonts w:ascii="Times New Roman" w:hAnsi="Times New Roman" w:cs="Times New Roman"/>
          <w:spacing w:val="-4"/>
          <w:sz w:val="28"/>
          <w:szCs w:val="28"/>
          <w:shd w:val="clear" w:color="auto" w:fill="FFFFFF"/>
        </w:rPr>
        <w:t xml:space="preserve"> theo quy định điểm b </w:t>
      </w:r>
      <w:r w:rsidRPr="00F238EC">
        <w:rPr>
          <w:rFonts w:ascii="Times New Roman" w:hAnsi="Times New Roman" w:cs="Times New Roman"/>
          <w:spacing w:val="-6"/>
          <w:sz w:val="28"/>
          <w:szCs w:val="28"/>
          <w:shd w:val="clear" w:color="auto" w:fill="FFFFFF"/>
        </w:rPr>
        <w:t xml:space="preserve">khoản 1 Điều này </w:t>
      </w:r>
      <w:r w:rsidRPr="00F238EC">
        <w:rPr>
          <w:rFonts w:ascii="Times New Roman" w:eastAsia="Times New Roman" w:hAnsi="Times New Roman" w:cs="Times New Roman"/>
          <w:spacing w:val="-6"/>
          <w:sz w:val="28"/>
          <w:szCs w:val="28"/>
          <w:lang w:val="vi-VN"/>
        </w:rPr>
        <w:t xml:space="preserve">thì ngoài nội dung hủy quyết định </w:t>
      </w:r>
      <w:r w:rsidRPr="00F238EC">
        <w:rPr>
          <w:rFonts w:ascii="Times New Roman" w:hAnsi="Times New Roman" w:cs="Times New Roman"/>
          <w:spacing w:val="-6"/>
          <w:sz w:val="28"/>
          <w:szCs w:val="28"/>
          <w:shd w:val="clear" w:color="auto" w:fill="FFFFFF"/>
          <w:lang w:val="vi-VN"/>
        </w:rPr>
        <w:t>hoãn chấp hành án phạt tù</w:t>
      </w:r>
      <w:r w:rsidR="001F7783" w:rsidRPr="00F238EC">
        <w:rPr>
          <w:rFonts w:ascii="Times New Roman" w:hAnsi="Times New Roman" w:cs="Times New Roman"/>
          <w:spacing w:val="-6"/>
          <w:sz w:val="28"/>
          <w:szCs w:val="28"/>
          <w:shd w:val="clear" w:color="auto" w:fill="FFFFFF"/>
        </w:rPr>
        <w:t xml:space="preserve"> </w:t>
      </w:r>
      <w:r w:rsidRPr="00F238EC">
        <w:rPr>
          <w:rFonts w:ascii="Times New Roman" w:eastAsia="Times New Roman" w:hAnsi="Times New Roman" w:cs="Times New Roman"/>
          <w:sz w:val="28"/>
          <w:szCs w:val="28"/>
          <w:lang w:val="vi-VN"/>
        </w:rPr>
        <w:t>còn phải có nội dung về áp dụng biện pháp bắt buộc chữa bệnh.</w:t>
      </w:r>
    </w:p>
    <w:p w:rsidR="00EA1DAD" w:rsidRPr="00F238EC" w:rsidRDefault="00EA1DAD" w:rsidP="00621897">
      <w:pPr>
        <w:pStyle w:val="Heading1"/>
        <w:spacing w:before="120" w:line="228" w:lineRule="auto"/>
        <w:ind w:firstLine="709"/>
        <w:rPr>
          <w:rFonts w:ascii="Times New Roman" w:eastAsia="Times New Roman" w:hAnsi="Times New Roman" w:cs="Times New Roman"/>
          <w:b/>
          <w:bCs/>
          <w:color w:val="auto"/>
          <w:spacing w:val="-4"/>
          <w:sz w:val="28"/>
          <w:szCs w:val="28"/>
          <w:lang w:val="vi-VN"/>
        </w:rPr>
      </w:pPr>
      <w:r w:rsidRPr="00F238EC">
        <w:rPr>
          <w:rFonts w:ascii="Times New Roman" w:eastAsia="Times New Roman" w:hAnsi="Times New Roman" w:cs="Times New Roman"/>
          <w:b/>
          <w:bCs/>
          <w:color w:val="auto"/>
          <w:spacing w:val="-4"/>
          <w:sz w:val="28"/>
          <w:szCs w:val="28"/>
          <w:lang w:val="vi-VN"/>
        </w:rPr>
        <w:t>Điều</w:t>
      </w:r>
      <w:r w:rsidR="0077613E" w:rsidRPr="00F238EC">
        <w:rPr>
          <w:rFonts w:ascii="Times New Roman" w:eastAsia="Times New Roman" w:hAnsi="Times New Roman" w:cs="Times New Roman"/>
          <w:b/>
          <w:bCs/>
          <w:color w:val="auto"/>
          <w:spacing w:val="-4"/>
          <w:sz w:val="28"/>
          <w:szCs w:val="28"/>
          <w:lang w:val="vi-VN"/>
        </w:rPr>
        <w:t xml:space="preserve"> </w:t>
      </w:r>
      <w:r w:rsidRPr="00F238EC">
        <w:rPr>
          <w:rFonts w:ascii="Times New Roman" w:eastAsia="Times New Roman" w:hAnsi="Times New Roman" w:cs="Times New Roman"/>
          <w:b/>
          <w:bCs/>
          <w:color w:val="auto"/>
          <w:spacing w:val="-4"/>
          <w:sz w:val="28"/>
          <w:szCs w:val="28"/>
          <w:lang w:val="vi-VN"/>
        </w:rPr>
        <w:t>9. Thi hành quyết định hủy quyết định hoãn chấp hành án phạt tù</w:t>
      </w:r>
    </w:p>
    <w:p w:rsidR="005C72D0" w:rsidRPr="00F238EC" w:rsidRDefault="00EA1DAD" w:rsidP="00621897">
      <w:pPr>
        <w:pStyle w:val="NormalWeb"/>
        <w:spacing w:before="120" w:beforeAutospacing="0" w:after="0" w:afterAutospacing="0" w:line="228" w:lineRule="auto"/>
        <w:ind w:firstLine="709"/>
        <w:jc w:val="both"/>
        <w:rPr>
          <w:sz w:val="28"/>
          <w:szCs w:val="28"/>
          <w:lang w:val="vi-VN"/>
        </w:rPr>
      </w:pPr>
      <w:r w:rsidRPr="00F238EC">
        <w:rPr>
          <w:sz w:val="28"/>
          <w:szCs w:val="28"/>
          <w:lang w:val="vi-VN"/>
        </w:rPr>
        <w:t>Khi nhận được quyết định hủy quyết định hoãn chấp hành án phạt tù của Tòa án, cơ quan thi hành án hình sự Công an cấp huyện, cơ quan t</w:t>
      </w:r>
      <w:r w:rsidR="00A11C62" w:rsidRPr="00F238EC">
        <w:rPr>
          <w:sz w:val="28"/>
          <w:szCs w:val="28"/>
          <w:lang w:val="vi-VN"/>
        </w:rPr>
        <w:t>hi hành án hình sự cấp quân khu</w:t>
      </w:r>
      <w:r w:rsidR="005C72D0" w:rsidRPr="00F238EC">
        <w:rPr>
          <w:sz w:val="28"/>
          <w:szCs w:val="28"/>
          <w:lang w:val="vi-VN"/>
        </w:rPr>
        <w:t xml:space="preserve"> tổ chức việc thi hành án theo </w:t>
      </w:r>
      <w:r w:rsidR="00C7458E" w:rsidRPr="00F238EC">
        <w:rPr>
          <w:sz w:val="28"/>
          <w:szCs w:val="28"/>
          <w:lang w:val="vi-VN"/>
        </w:rPr>
        <w:t xml:space="preserve">quy định tại </w:t>
      </w:r>
      <w:r w:rsidR="006C6307" w:rsidRPr="00F238EC">
        <w:rPr>
          <w:sz w:val="28"/>
          <w:szCs w:val="28"/>
          <w:lang w:val="vi-VN"/>
        </w:rPr>
        <w:t xml:space="preserve">khoản 4 </w:t>
      </w:r>
      <w:r w:rsidR="005C72D0" w:rsidRPr="00F238EC">
        <w:rPr>
          <w:sz w:val="28"/>
          <w:szCs w:val="28"/>
          <w:lang w:val="vi-VN"/>
        </w:rPr>
        <w:t>Điều 2</w:t>
      </w:r>
      <w:r w:rsidR="006C6307" w:rsidRPr="00F238EC">
        <w:rPr>
          <w:sz w:val="28"/>
          <w:szCs w:val="28"/>
          <w:lang w:val="vi-VN"/>
        </w:rPr>
        <w:t>3 của</w:t>
      </w:r>
      <w:r w:rsidR="005C72D0" w:rsidRPr="00F238EC">
        <w:rPr>
          <w:sz w:val="28"/>
          <w:szCs w:val="28"/>
          <w:lang w:val="vi-VN"/>
        </w:rPr>
        <w:t xml:space="preserve"> Luật Thi hành án hình sự</w:t>
      </w:r>
      <w:r w:rsidR="006C6307" w:rsidRPr="00F238EC">
        <w:rPr>
          <w:sz w:val="28"/>
          <w:szCs w:val="28"/>
          <w:lang w:val="vi-VN"/>
        </w:rPr>
        <w:t>.</w:t>
      </w:r>
    </w:p>
    <w:bookmarkEnd w:id="11"/>
    <w:p w:rsidR="00410757" w:rsidRPr="00F238EC" w:rsidRDefault="00410757" w:rsidP="00621897">
      <w:pPr>
        <w:pStyle w:val="NormalWeb"/>
        <w:spacing w:before="120" w:beforeAutospacing="0" w:after="0" w:afterAutospacing="0" w:line="228" w:lineRule="auto"/>
        <w:jc w:val="center"/>
        <w:rPr>
          <w:sz w:val="28"/>
          <w:szCs w:val="28"/>
          <w:lang w:val="vi-VN"/>
        </w:rPr>
      </w:pPr>
      <w:r w:rsidRPr="00F238EC">
        <w:rPr>
          <w:b/>
          <w:bCs/>
          <w:sz w:val="28"/>
          <w:szCs w:val="28"/>
          <w:lang w:val="vi-VN"/>
        </w:rPr>
        <w:t>Chương III</w:t>
      </w:r>
    </w:p>
    <w:p w:rsidR="00D34728" w:rsidRPr="00F238EC" w:rsidRDefault="00733D3A" w:rsidP="00621897">
      <w:pPr>
        <w:spacing w:before="120" w:after="0" w:line="228" w:lineRule="auto"/>
        <w:jc w:val="center"/>
        <w:rPr>
          <w:rFonts w:ascii="Times New Roman" w:eastAsia="Times New Roman" w:hAnsi="Times New Roman" w:cs="Times New Roman"/>
          <w:b/>
          <w:bCs/>
          <w:sz w:val="28"/>
          <w:szCs w:val="28"/>
          <w:lang w:val="vi-VN"/>
        </w:rPr>
      </w:pPr>
      <w:r w:rsidRPr="00F238EC">
        <w:rPr>
          <w:rFonts w:ascii="Times New Roman" w:eastAsia="Times New Roman" w:hAnsi="Times New Roman" w:cs="Times New Roman"/>
          <w:b/>
          <w:bCs/>
          <w:sz w:val="28"/>
          <w:szCs w:val="28"/>
          <w:lang w:val="vi-VN"/>
        </w:rPr>
        <w:t>TRÌNH TỰ, THỦ TỤC</w:t>
      </w:r>
      <w:r w:rsidR="002716D5" w:rsidRPr="00F238EC">
        <w:rPr>
          <w:rFonts w:ascii="Times New Roman" w:eastAsia="Times New Roman" w:hAnsi="Times New Roman" w:cs="Times New Roman"/>
          <w:b/>
          <w:bCs/>
          <w:sz w:val="28"/>
          <w:szCs w:val="28"/>
          <w:lang w:val="vi-VN"/>
        </w:rPr>
        <w:t xml:space="preserve"> </w:t>
      </w:r>
      <w:r w:rsidRPr="00F238EC">
        <w:rPr>
          <w:rFonts w:ascii="Times New Roman" w:eastAsia="Times New Roman" w:hAnsi="Times New Roman" w:cs="Times New Roman"/>
          <w:b/>
          <w:bCs/>
          <w:sz w:val="28"/>
          <w:szCs w:val="28"/>
          <w:lang w:val="vi-VN"/>
        </w:rPr>
        <w:t>XÉT,</w:t>
      </w:r>
      <w:r w:rsidR="002716D5" w:rsidRPr="00F238EC">
        <w:rPr>
          <w:rFonts w:ascii="Times New Roman" w:eastAsia="Times New Roman" w:hAnsi="Times New Roman" w:cs="Times New Roman"/>
          <w:b/>
          <w:bCs/>
          <w:sz w:val="28"/>
          <w:szCs w:val="28"/>
          <w:lang w:val="vi-VN"/>
        </w:rPr>
        <w:t xml:space="preserve"> </w:t>
      </w:r>
      <w:r w:rsidRPr="00F238EC">
        <w:rPr>
          <w:rFonts w:ascii="Times New Roman" w:eastAsia="Times New Roman" w:hAnsi="Times New Roman" w:cs="Times New Roman"/>
          <w:b/>
          <w:bCs/>
          <w:sz w:val="28"/>
          <w:szCs w:val="28"/>
          <w:lang w:val="vi-VN"/>
        </w:rPr>
        <w:t>QUYẾT ĐỊNH VÀ THI HÀNH</w:t>
      </w:r>
      <w:r w:rsidR="0077613E" w:rsidRPr="00F238EC">
        <w:rPr>
          <w:rFonts w:ascii="Times New Roman" w:eastAsia="Times New Roman" w:hAnsi="Times New Roman" w:cs="Times New Roman"/>
          <w:b/>
          <w:bCs/>
          <w:sz w:val="28"/>
          <w:szCs w:val="28"/>
          <w:lang w:val="vi-VN"/>
        </w:rPr>
        <w:t xml:space="preserve"> </w:t>
      </w:r>
    </w:p>
    <w:p w:rsidR="00410757" w:rsidRPr="00F238EC" w:rsidRDefault="00733D3A" w:rsidP="00621897">
      <w:pPr>
        <w:spacing w:before="120" w:after="0" w:line="228" w:lineRule="auto"/>
        <w:jc w:val="center"/>
        <w:rPr>
          <w:rFonts w:ascii="Times New Roman" w:eastAsia="Times New Roman" w:hAnsi="Times New Roman" w:cs="Times New Roman"/>
          <w:b/>
          <w:bCs/>
          <w:sz w:val="28"/>
          <w:szCs w:val="28"/>
          <w:lang w:val="vi-VN"/>
        </w:rPr>
      </w:pPr>
      <w:r w:rsidRPr="00F238EC">
        <w:rPr>
          <w:rFonts w:ascii="Times New Roman" w:eastAsia="Times New Roman" w:hAnsi="Times New Roman" w:cs="Times New Roman"/>
          <w:b/>
          <w:bCs/>
          <w:sz w:val="28"/>
          <w:szCs w:val="28"/>
          <w:lang w:val="vi-VN"/>
        </w:rPr>
        <w:t>QUYẾT ĐỊNH</w:t>
      </w:r>
      <w:r w:rsidR="002716D5" w:rsidRPr="00F238EC">
        <w:rPr>
          <w:rFonts w:ascii="Times New Roman" w:eastAsia="Times New Roman" w:hAnsi="Times New Roman" w:cs="Times New Roman"/>
          <w:b/>
          <w:bCs/>
          <w:sz w:val="28"/>
          <w:szCs w:val="28"/>
          <w:lang w:val="vi-VN"/>
        </w:rPr>
        <w:t xml:space="preserve"> </w:t>
      </w:r>
      <w:r w:rsidR="00410757" w:rsidRPr="00F238EC">
        <w:rPr>
          <w:rFonts w:ascii="Times New Roman" w:eastAsia="Times New Roman" w:hAnsi="Times New Roman" w:cs="Times New Roman"/>
          <w:b/>
          <w:bCs/>
          <w:sz w:val="28"/>
          <w:szCs w:val="28"/>
          <w:lang w:val="vi-VN"/>
        </w:rPr>
        <w:t>MIỄN CHẤP HÀNH ÁN PHẠT TÙ</w:t>
      </w:r>
    </w:p>
    <w:p w:rsidR="003B0095" w:rsidRPr="00F238EC" w:rsidRDefault="007C7D5C" w:rsidP="00621897">
      <w:pPr>
        <w:pStyle w:val="Heading1"/>
        <w:spacing w:before="120" w:line="228" w:lineRule="auto"/>
        <w:ind w:firstLine="709"/>
        <w:jc w:val="both"/>
        <w:rPr>
          <w:rFonts w:ascii="Times New Roman" w:eastAsia="Times New Roman" w:hAnsi="Times New Roman" w:cs="Times New Roman"/>
          <w:b/>
          <w:bCs/>
          <w:color w:val="auto"/>
          <w:sz w:val="28"/>
          <w:szCs w:val="28"/>
          <w:lang w:val="vi-VN"/>
        </w:rPr>
      </w:pPr>
      <w:r w:rsidRPr="00F238EC">
        <w:rPr>
          <w:rFonts w:ascii="Times New Roman" w:eastAsia="Times New Roman" w:hAnsi="Times New Roman" w:cs="Times New Roman"/>
          <w:b/>
          <w:bCs/>
          <w:color w:val="auto"/>
          <w:sz w:val="28"/>
          <w:szCs w:val="28"/>
          <w:lang w:val="vi-VN"/>
        </w:rPr>
        <w:t xml:space="preserve">Điều </w:t>
      </w:r>
      <w:r w:rsidR="00071475" w:rsidRPr="00F238EC">
        <w:rPr>
          <w:rFonts w:ascii="Times New Roman" w:eastAsia="Times New Roman" w:hAnsi="Times New Roman" w:cs="Times New Roman"/>
          <w:b/>
          <w:bCs/>
          <w:color w:val="auto"/>
          <w:sz w:val="28"/>
          <w:szCs w:val="28"/>
          <w:lang w:val="vi-VN"/>
        </w:rPr>
        <w:t>1</w:t>
      </w:r>
      <w:r w:rsidR="008F158A" w:rsidRPr="00F238EC">
        <w:rPr>
          <w:rFonts w:ascii="Times New Roman" w:eastAsia="Times New Roman" w:hAnsi="Times New Roman" w:cs="Times New Roman"/>
          <w:b/>
          <w:bCs/>
          <w:color w:val="auto"/>
          <w:sz w:val="28"/>
          <w:szCs w:val="28"/>
          <w:lang w:val="vi-VN"/>
        </w:rPr>
        <w:t>0</w:t>
      </w:r>
      <w:r w:rsidR="00BC1830" w:rsidRPr="00F238EC">
        <w:rPr>
          <w:rFonts w:ascii="Times New Roman" w:eastAsia="Times New Roman" w:hAnsi="Times New Roman" w:cs="Times New Roman"/>
          <w:b/>
          <w:bCs/>
          <w:color w:val="auto"/>
          <w:sz w:val="28"/>
          <w:szCs w:val="28"/>
          <w:lang w:val="vi-VN"/>
        </w:rPr>
        <w:t xml:space="preserve">. </w:t>
      </w:r>
      <w:r w:rsidR="00F22952" w:rsidRPr="00F238EC">
        <w:rPr>
          <w:rFonts w:ascii="Times New Roman" w:eastAsia="Times New Roman" w:hAnsi="Times New Roman" w:cs="Times New Roman"/>
          <w:b/>
          <w:bCs/>
          <w:color w:val="auto"/>
          <w:sz w:val="28"/>
          <w:szCs w:val="28"/>
          <w:lang w:val="vi-VN"/>
        </w:rPr>
        <w:t>N</w:t>
      </w:r>
      <w:r w:rsidR="00C064EC" w:rsidRPr="00F238EC">
        <w:rPr>
          <w:rFonts w:ascii="Times New Roman" w:eastAsia="Times New Roman" w:hAnsi="Times New Roman" w:cs="Times New Roman"/>
          <w:b/>
          <w:bCs/>
          <w:color w:val="auto"/>
          <w:sz w:val="28"/>
          <w:szCs w:val="28"/>
          <w:lang w:val="vi-VN"/>
        </w:rPr>
        <w:t xml:space="preserve">hận </w:t>
      </w:r>
      <w:r w:rsidR="006A602F" w:rsidRPr="00F238EC">
        <w:rPr>
          <w:rFonts w:ascii="Times New Roman" w:eastAsia="Times New Roman" w:hAnsi="Times New Roman" w:cs="Times New Roman"/>
          <w:b/>
          <w:bCs/>
          <w:color w:val="auto"/>
          <w:sz w:val="28"/>
          <w:szCs w:val="28"/>
          <w:lang w:val="vi-VN"/>
        </w:rPr>
        <w:t xml:space="preserve">và xử lý </w:t>
      </w:r>
      <w:r w:rsidR="00C064EC" w:rsidRPr="00F238EC">
        <w:rPr>
          <w:rFonts w:ascii="Times New Roman" w:eastAsia="Times New Roman" w:hAnsi="Times New Roman" w:cs="Times New Roman"/>
          <w:b/>
          <w:bCs/>
          <w:color w:val="auto"/>
          <w:sz w:val="28"/>
          <w:szCs w:val="28"/>
          <w:lang w:val="vi-VN"/>
        </w:rPr>
        <w:t xml:space="preserve">hồ sơ đề nghị </w:t>
      </w:r>
      <w:r w:rsidR="00BC1830" w:rsidRPr="00F238EC">
        <w:rPr>
          <w:rFonts w:ascii="Times New Roman" w:eastAsia="Times New Roman" w:hAnsi="Times New Roman" w:cs="Times New Roman"/>
          <w:b/>
          <w:bCs/>
          <w:color w:val="auto"/>
          <w:sz w:val="28"/>
          <w:szCs w:val="28"/>
          <w:lang w:val="vi-VN"/>
        </w:rPr>
        <w:t>x</w:t>
      </w:r>
      <w:r w:rsidR="003B0095" w:rsidRPr="00F238EC">
        <w:rPr>
          <w:rFonts w:ascii="Times New Roman" w:eastAsia="Times New Roman" w:hAnsi="Times New Roman" w:cs="Times New Roman"/>
          <w:b/>
          <w:bCs/>
          <w:color w:val="auto"/>
          <w:sz w:val="28"/>
          <w:szCs w:val="28"/>
          <w:lang w:val="vi-VN"/>
        </w:rPr>
        <w:t xml:space="preserve">ét </w:t>
      </w:r>
      <w:r w:rsidR="00BC1830" w:rsidRPr="00F238EC">
        <w:rPr>
          <w:rFonts w:ascii="Times New Roman" w:eastAsia="Times New Roman" w:hAnsi="Times New Roman" w:cs="Times New Roman"/>
          <w:b/>
          <w:bCs/>
          <w:color w:val="auto"/>
          <w:sz w:val="28"/>
          <w:szCs w:val="28"/>
          <w:lang w:val="vi-VN"/>
        </w:rPr>
        <w:t>miễn</w:t>
      </w:r>
      <w:r w:rsidR="003B0095" w:rsidRPr="00F238EC">
        <w:rPr>
          <w:rFonts w:ascii="Times New Roman" w:eastAsia="Times New Roman" w:hAnsi="Times New Roman" w:cs="Times New Roman"/>
          <w:b/>
          <w:bCs/>
          <w:color w:val="auto"/>
          <w:sz w:val="28"/>
          <w:szCs w:val="28"/>
          <w:lang w:val="vi-VN"/>
        </w:rPr>
        <w:t xml:space="preserve"> chấp hành án phạt tù</w:t>
      </w:r>
    </w:p>
    <w:p w:rsidR="000E2E24" w:rsidRPr="00F238EC" w:rsidRDefault="000E2E24" w:rsidP="00621897">
      <w:pPr>
        <w:pStyle w:val="ndieund"/>
        <w:widowControl w:val="0"/>
        <w:spacing w:before="120" w:after="0" w:line="228" w:lineRule="auto"/>
        <w:ind w:left="0" w:firstLine="709"/>
        <w:rPr>
          <w:rFonts w:ascii="Times New Roman" w:hAnsi="Times New Roman"/>
          <w:szCs w:val="28"/>
          <w:lang w:val="vi-VN"/>
        </w:rPr>
      </w:pPr>
      <w:r w:rsidRPr="00F238EC">
        <w:rPr>
          <w:rFonts w:ascii="Times New Roman" w:hAnsi="Times New Roman"/>
          <w:szCs w:val="28"/>
          <w:lang w:val="vi-VN"/>
        </w:rPr>
        <w:t xml:space="preserve">1. Ngay sau khi nhận được </w:t>
      </w:r>
      <w:r w:rsidR="00F22952" w:rsidRPr="00F238EC">
        <w:rPr>
          <w:rFonts w:ascii="Times New Roman" w:hAnsi="Times New Roman"/>
          <w:szCs w:val="28"/>
          <w:lang w:val="vi-VN"/>
        </w:rPr>
        <w:t xml:space="preserve">văn bản và </w:t>
      </w:r>
      <w:r w:rsidRPr="00F238EC">
        <w:rPr>
          <w:rFonts w:ascii="Times New Roman" w:hAnsi="Times New Roman"/>
          <w:szCs w:val="28"/>
          <w:lang w:val="vi-VN"/>
        </w:rPr>
        <w:t xml:space="preserve">hồ sơ đề nghị </w:t>
      </w:r>
      <w:r w:rsidR="00447620" w:rsidRPr="00F238EC">
        <w:rPr>
          <w:rFonts w:ascii="Times New Roman" w:hAnsi="Times New Roman"/>
          <w:szCs w:val="28"/>
          <w:lang w:val="vi-VN"/>
        </w:rPr>
        <w:t xml:space="preserve">miễn chấp hành án </w:t>
      </w:r>
      <w:r w:rsidRPr="00F238EC">
        <w:rPr>
          <w:rFonts w:ascii="Times New Roman" w:hAnsi="Times New Roman"/>
          <w:szCs w:val="28"/>
          <w:lang w:val="vi-VN"/>
        </w:rPr>
        <w:t xml:space="preserve">phạt tù, Tòa án phải ghi vào sổ nhận </w:t>
      </w:r>
      <w:r w:rsidR="00447620" w:rsidRPr="00F238EC">
        <w:rPr>
          <w:rFonts w:ascii="Times New Roman" w:hAnsi="Times New Roman"/>
          <w:szCs w:val="28"/>
          <w:lang w:val="vi-VN"/>
        </w:rPr>
        <w:t>hồ sơ</w:t>
      </w:r>
      <w:r w:rsidRPr="00F238EC">
        <w:rPr>
          <w:rFonts w:ascii="Times New Roman" w:hAnsi="Times New Roman"/>
          <w:szCs w:val="28"/>
          <w:lang w:val="vi-VN"/>
        </w:rPr>
        <w:t>.</w:t>
      </w:r>
    </w:p>
    <w:p w:rsidR="000E2E24" w:rsidRPr="00F238EC" w:rsidRDefault="000E2E24" w:rsidP="00621897">
      <w:pPr>
        <w:pStyle w:val="ndieund"/>
        <w:widowControl w:val="0"/>
        <w:spacing w:before="120" w:after="0" w:line="228" w:lineRule="auto"/>
        <w:ind w:left="0" w:firstLine="709"/>
        <w:rPr>
          <w:rFonts w:ascii="Times New Roman" w:hAnsi="Times New Roman"/>
          <w:szCs w:val="28"/>
          <w:lang w:val="vi-VN"/>
        </w:rPr>
      </w:pPr>
      <w:r w:rsidRPr="00F238EC">
        <w:rPr>
          <w:rFonts w:ascii="Times New Roman" w:hAnsi="Times New Roman"/>
          <w:szCs w:val="28"/>
          <w:lang w:val="vi-VN"/>
        </w:rPr>
        <w:t>2. Trong thời hạn 02 ngày</w:t>
      </w:r>
      <w:r w:rsidR="00884DE7" w:rsidRPr="00F238EC">
        <w:rPr>
          <w:rFonts w:ascii="Times New Roman" w:hAnsi="Times New Roman"/>
          <w:szCs w:val="28"/>
          <w:lang w:val="vi-VN"/>
        </w:rPr>
        <w:t xml:space="preserve"> làm việc</w:t>
      </w:r>
      <w:r w:rsidRPr="00F238EC">
        <w:rPr>
          <w:rFonts w:ascii="Times New Roman" w:hAnsi="Times New Roman"/>
          <w:szCs w:val="28"/>
          <w:lang w:val="vi-VN"/>
        </w:rPr>
        <w:t xml:space="preserve">, kể từ ngày </w:t>
      </w:r>
      <w:r w:rsidR="0095383A" w:rsidRPr="00F238EC">
        <w:rPr>
          <w:rFonts w:ascii="Times New Roman" w:hAnsi="Times New Roman"/>
          <w:szCs w:val="28"/>
          <w:lang w:val="vi-VN"/>
        </w:rPr>
        <w:t>vào sổ nhận</w:t>
      </w:r>
      <w:r w:rsidR="00A10693" w:rsidRPr="00F238EC">
        <w:rPr>
          <w:rFonts w:ascii="Times New Roman" w:hAnsi="Times New Roman"/>
          <w:szCs w:val="28"/>
          <w:lang w:val="vi-VN"/>
        </w:rPr>
        <w:t xml:space="preserve"> </w:t>
      </w:r>
      <w:r w:rsidRPr="00F238EC">
        <w:rPr>
          <w:rFonts w:ascii="Times New Roman" w:hAnsi="Times New Roman"/>
          <w:szCs w:val="28"/>
          <w:lang w:val="vi-VN"/>
        </w:rPr>
        <w:t>hồ sơ đề nghị</w:t>
      </w:r>
      <w:r w:rsidR="00B66A66" w:rsidRPr="00F238EC">
        <w:rPr>
          <w:rFonts w:ascii="Times New Roman" w:hAnsi="Times New Roman"/>
          <w:szCs w:val="28"/>
          <w:lang w:val="vi-VN"/>
        </w:rPr>
        <w:t xml:space="preserve"> miễn chấp hành án phạt tù</w:t>
      </w:r>
      <w:r w:rsidRPr="00F238EC">
        <w:rPr>
          <w:rFonts w:ascii="Times New Roman" w:hAnsi="Times New Roman"/>
          <w:szCs w:val="28"/>
          <w:lang w:val="vi-VN"/>
        </w:rPr>
        <w:t>,</w:t>
      </w:r>
      <w:r w:rsidR="00A10693" w:rsidRPr="00F238EC">
        <w:rPr>
          <w:rFonts w:ascii="Times New Roman" w:hAnsi="Times New Roman"/>
          <w:szCs w:val="28"/>
          <w:lang w:val="vi-VN"/>
        </w:rPr>
        <w:t xml:space="preserve"> </w:t>
      </w:r>
      <w:r w:rsidRPr="00F238EC">
        <w:rPr>
          <w:rFonts w:ascii="Times New Roman" w:hAnsi="Times New Roman"/>
          <w:szCs w:val="28"/>
          <w:lang w:val="vi-VN"/>
        </w:rPr>
        <w:t xml:space="preserve">Chánh án Tòa án </w:t>
      </w:r>
      <w:r w:rsidR="00B66A66" w:rsidRPr="00F238EC">
        <w:rPr>
          <w:rFonts w:ascii="Times New Roman" w:hAnsi="Times New Roman"/>
          <w:szCs w:val="28"/>
          <w:lang w:val="vi-VN"/>
        </w:rPr>
        <w:t xml:space="preserve">có thẩm quyền </w:t>
      </w:r>
      <w:r w:rsidRPr="00F238EC">
        <w:rPr>
          <w:rFonts w:ascii="Times New Roman" w:hAnsi="Times New Roman"/>
          <w:szCs w:val="28"/>
          <w:lang w:val="vi-VN"/>
        </w:rPr>
        <w:t>thành lập</w:t>
      </w:r>
      <w:r w:rsidR="0077613E" w:rsidRPr="00F238EC">
        <w:rPr>
          <w:rFonts w:ascii="Times New Roman" w:hAnsi="Times New Roman"/>
          <w:szCs w:val="28"/>
          <w:lang w:val="vi-VN"/>
        </w:rPr>
        <w:t xml:space="preserve"> </w:t>
      </w:r>
      <w:r w:rsidRPr="00F238EC">
        <w:rPr>
          <w:rFonts w:ascii="Times New Roman" w:hAnsi="Times New Roman"/>
          <w:szCs w:val="28"/>
          <w:lang w:val="vi-VN"/>
        </w:rPr>
        <w:t xml:space="preserve">Hội đồng gồm 03 Thẩm phán xét, quyết định </w:t>
      </w:r>
      <w:r w:rsidR="00447620" w:rsidRPr="00F238EC">
        <w:rPr>
          <w:rFonts w:ascii="Times New Roman" w:hAnsi="Times New Roman"/>
          <w:szCs w:val="28"/>
          <w:lang w:val="vi-VN"/>
        </w:rPr>
        <w:t>miễn</w:t>
      </w:r>
      <w:r w:rsidRPr="00F238EC">
        <w:rPr>
          <w:rFonts w:ascii="Times New Roman" w:hAnsi="Times New Roman"/>
          <w:szCs w:val="28"/>
          <w:lang w:val="vi-VN"/>
        </w:rPr>
        <w:t xml:space="preserve"> chấp hành án phạ</w:t>
      </w:r>
      <w:r w:rsidR="00505579" w:rsidRPr="00F238EC">
        <w:rPr>
          <w:rFonts w:ascii="Times New Roman" w:hAnsi="Times New Roman"/>
          <w:szCs w:val="28"/>
          <w:lang w:val="vi-VN"/>
        </w:rPr>
        <w:t>t tù và</w:t>
      </w:r>
      <w:r w:rsidR="00B24FBB" w:rsidRPr="00F238EC">
        <w:rPr>
          <w:rFonts w:ascii="Times New Roman" w:hAnsi="Times New Roman"/>
          <w:szCs w:val="28"/>
          <w:lang w:val="vi-VN"/>
        </w:rPr>
        <w:t xml:space="preserve"> </w:t>
      </w:r>
      <w:r w:rsidR="00B1070E" w:rsidRPr="00F238EC">
        <w:rPr>
          <w:rFonts w:ascii="Times New Roman" w:hAnsi="Times New Roman"/>
          <w:szCs w:val="28"/>
          <w:lang w:val="vi-VN"/>
        </w:rPr>
        <w:t>p</w:t>
      </w:r>
      <w:r w:rsidRPr="00F238EC">
        <w:rPr>
          <w:rFonts w:ascii="Times New Roman" w:hAnsi="Times New Roman"/>
          <w:szCs w:val="28"/>
          <w:lang w:val="vi-VN"/>
        </w:rPr>
        <w:t xml:space="preserve">hân công 01 </w:t>
      </w:r>
      <w:r w:rsidRPr="00F238EC">
        <w:rPr>
          <w:rFonts w:ascii="Times New Roman" w:hAnsi="Times New Roman"/>
          <w:szCs w:val="28"/>
          <w:lang w:val="vi-VN"/>
        </w:rPr>
        <w:lastRenderedPageBreak/>
        <w:t>Thẩm phán chủ trì phiên họp.</w:t>
      </w:r>
    </w:p>
    <w:p w:rsidR="0095383A" w:rsidRPr="00F238EC" w:rsidRDefault="000E2E24" w:rsidP="002E650F">
      <w:pPr>
        <w:widowControl w:val="0"/>
        <w:spacing w:before="120" w:after="120" w:line="240" w:lineRule="auto"/>
        <w:ind w:firstLine="709"/>
        <w:jc w:val="both"/>
        <w:rPr>
          <w:rFonts w:ascii="Times New Roman" w:eastAsia="Calibri" w:hAnsi="Times New Roman" w:cs="Times New Roman"/>
          <w:sz w:val="28"/>
          <w:szCs w:val="28"/>
          <w:lang w:val="vi-VN"/>
        </w:rPr>
      </w:pPr>
      <w:r w:rsidRPr="00F238EC">
        <w:rPr>
          <w:rFonts w:ascii="Times New Roman" w:eastAsia="Calibri" w:hAnsi="Times New Roman" w:cs="Times New Roman"/>
          <w:spacing w:val="-6"/>
          <w:sz w:val="28"/>
          <w:szCs w:val="28"/>
          <w:lang w:val="vi-VN"/>
        </w:rPr>
        <w:t>3.</w:t>
      </w:r>
      <w:r w:rsidR="00B24FBB" w:rsidRPr="00F238EC">
        <w:rPr>
          <w:rFonts w:ascii="Times New Roman" w:eastAsia="Calibri" w:hAnsi="Times New Roman" w:cs="Times New Roman"/>
          <w:spacing w:val="-6"/>
          <w:sz w:val="28"/>
          <w:szCs w:val="28"/>
          <w:lang w:val="vi-VN"/>
        </w:rPr>
        <w:t xml:space="preserve"> </w:t>
      </w:r>
      <w:r w:rsidR="0095383A" w:rsidRPr="00F238EC">
        <w:rPr>
          <w:rFonts w:ascii="Times New Roman" w:eastAsia="Calibri" w:hAnsi="Times New Roman" w:cs="Times New Roman"/>
          <w:spacing w:val="-6"/>
          <w:sz w:val="28"/>
          <w:szCs w:val="28"/>
          <w:lang w:val="vi-VN"/>
        </w:rPr>
        <w:t>Sau khi được phân công chủ trì phiên họp</w:t>
      </w:r>
      <w:r w:rsidR="00A72F00">
        <w:rPr>
          <w:rFonts w:ascii="Times New Roman" w:eastAsia="Calibri" w:hAnsi="Times New Roman" w:cs="Times New Roman"/>
          <w:spacing w:val="-6"/>
          <w:sz w:val="28"/>
          <w:szCs w:val="28"/>
        </w:rPr>
        <w:t>,</w:t>
      </w:r>
      <w:r w:rsidR="0095383A" w:rsidRPr="00F238EC">
        <w:rPr>
          <w:rFonts w:ascii="Times New Roman" w:eastAsia="Calibri" w:hAnsi="Times New Roman" w:cs="Times New Roman"/>
          <w:spacing w:val="-6"/>
          <w:sz w:val="28"/>
          <w:szCs w:val="28"/>
          <w:lang w:val="vi-VN"/>
        </w:rPr>
        <w:t xml:space="preserve"> Thẩm phán xem xét</w:t>
      </w:r>
      <w:r w:rsidR="00505579" w:rsidRPr="00F238EC">
        <w:rPr>
          <w:rFonts w:ascii="Times New Roman" w:eastAsia="Calibri" w:hAnsi="Times New Roman" w:cs="Times New Roman"/>
          <w:spacing w:val="-6"/>
          <w:sz w:val="28"/>
          <w:szCs w:val="28"/>
          <w:lang w:val="vi-VN"/>
        </w:rPr>
        <w:t>,</w:t>
      </w:r>
      <w:r w:rsidR="0095383A" w:rsidRPr="00F238EC">
        <w:rPr>
          <w:rFonts w:ascii="Times New Roman" w:eastAsia="Calibri" w:hAnsi="Times New Roman" w:cs="Times New Roman"/>
          <w:spacing w:val="-6"/>
          <w:sz w:val="28"/>
          <w:szCs w:val="28"/>
          <w:lang w:val="vi-VN"/>
        </w:rPr>
        <w:t xml:space="preserve"> giải quyết</w:t>
      </w:r>
      <w:r w:rsidR="0095383A" w:rsidRPr="00F238EC">
        <w:rPr>
          <w:rFonts w:ascii="Times New Roman" w:eastAsia="Calibri" w:hAnsi="Times New Roman" w:cs="Times New Roman"/>
          <w:sz w:val="28"/>
          <w:szCs w:val="28"/>
          <w:lang w:val="vi-VN"/>
        </w:rPr>
        <w:t xml:space="preserve"> như sau:</w:t>
      </w:r>
    </w:p>
    <w:p w:rsidR="0095383A" w:rsidRPr="00F238EC" w:rsidRDefault="0095383A" w:rsidP="002E650F">
      <w:pPr>
        <w:widowControl w:val="0"/>
        <w:tabs>
          <w:tab w:val="left" w:pos="851"/>
        </w:tabs>
        <w:spacing w:before="120" w:after="120" w:line="240" w:lineRule="auto"/>
        <w:ind w:firstLine="709"/>
        <w:jc w:val="both"/>
        <w:rPr>
          <w:rFonts w:ascii="Times New Roman" w:eastAsia="Calibri" w:hAnsi="Times New Roman" w:cs="Times New Roman"/>
          <w:sz w:val="28"/>
          <w:szCs w:val="28"/>
          <w:lang w:val="vi-VN"/>
        </w:rPr>
      </w:pPr>
      <w:r w:rsidRPr="006F7A2A">
        <w:rPr>
          <w:rFonts w:ascii="Times New Roman" w:eastAsia="Calibri" w:hAnsi="Times New Roman" w:cs="Times New Roman"/>
          <w:sz w:val="28"/>
          <w:szCs w:val="28"/>
          <w:lang w:val="vi-VN"/>
        </w:rPr>
        <w:t xml:space="preserve">a) </w:t>
      </w:r>
      <w:r w:rsidR="00A10693" w:rsidRPr="006F7A2A">
        <w:rPr>
          <w:rFonts w:ascii="Times New Roman" w:eastAsia="Calibri" w:hAnsi="Times New Roman" w:cs="Times New Roman"/>
          <w:sz w:val="28"/>
          <w:szCs w:val="28"/>
          <w:lang w:val="vi-VN"/>
        </w:rPr>
        <w:t xml:space="preserve">Trường hợp hồ sơ đề nghị miễn chấp hành án phạt tù đã đầy đủ thì </w:t>
      </w:r>
      <w:r w:rsidR="00A10693" w:rsidRPr="006F7A2A">
        <w:rPr>
          <w:rFonts w:ascii="Times New Roman" w:eastAsia="Calibri" w:hAnsi="Times New Roman" w:cs="Times New Roman"/>
          <w:spacing w:val="-4"/>
          <w:sz w:val="28"/>
          <w:szCs w:val="28"/>
          <w:lang w:val="vi-VN"/>
        </w:rPr>
        <w:t>q</w:t>
      </w:r>
      <w:r w:rsidRPr="006F7A2A">
        <w:rPr>
          <w:rFonts w:ascii="Times New Roman" w:eastAsia="Calibri" w:hAnsi="Times New Roman" w:cs="Times New Roman"/>
          <w:spacing w:val="-4"/>
          <w:sz w:val="28"/>
          <w:szCs w:val="28"/>
          <w:lang w:val="vi-VN"/>
        </w:rPr>
        <w:t>uyết định mở phiên họp</w:t>
      </w:r>
      <w:r w:rsidR="00C95797" w:rsidRPr="006F7A2A">
        <w:rPr>
          <w:rFonts w:ascii="Times New Roman" w:eastAsia="Calibri" w:hAnsi="Times New Roman" w:cs="Times New Roman"/>
          <w:spacing w:val="-4"/>
          <w:sz w:val="28"/>
          <w:szCs w:val="28"/>
          <w:lang w:val="vi-VN"/>
        </w:rPr>
        <w:t xml:space="preserve"> xét </w:t>
      </w:r>
      <w:r w:rsidRPr="006F7A2A">
        <w:rPr>
          <w:rFonts w:ascii="Times New Roman" w:hAnsi="Times New Roman" w:cs="Times New Roman"/>
          <w:spacing w:val="-4"/>
          <w:sz w:val="28"/>
          <w:szCs w:val="28"/>
          <w:lang w:val="vi-VN"/>
        </w:rPr>
        <w:t>miễn</w:t>
      </w:r>
      <w:r w:rsidRPr="006F7A2A">
        <w:rPr>
          <w:rFonts w:ascii="Times New Roman" w:eastAsia="Calibri" w:hAnsi="Times New Roman" w:cs="Times New Roman"/>
          <w:spacing w:val="-4"/>
          <w:sz w:val="28"/>
          <w:szCs w:val="28"/>
          <w:lang w:val="vi-VN"/>
        </w:rPr>
        <w:t xml:space="preserve"> chấp hành án phạt tù</w:t>
      </w:r>
      <w:r w:rsidR="00B24FBB" w:rsidRPr="006F7A2A">
        <w:rPr>
          <w:rFonts w:ascii="Times New Roman" w:eastAsia="Calibri" w:hAnsi="Times New Roman" w:cs="Times New Roman"/>
          <w:spacing w:val="-4"/>
          <w:sz w:val="28"/>
          <w:szCs w:val="28"/>
          <w:lang w:val="vi-VN"/>
        </w:rPr>
        <w:t xml:space="preserve"> </w:t>
      </w:r>
      <w:r w:rsidR="00E121A2" w:rsidRPr="006F7A2A">
        <w:rPr>
          <w:rFonts w:ascii="Times New Roman" w:eastAsia="Calibri" w:hAnsi="Times New Roman" w:cs="Times New Roman"/>
          <w:spacing w:val="-4"/>
          <w:sz w:val="28"/>
          <w:szCs w:val="28"/>
          <w:lang w:val="vi-VN"/>
        </w:rPr>
        <w:t>và thông báo bằng văn bản</w:t>
      </w:r>
      <w:r w:rsidR="00E121A2" w:rsidRPr="00F238EC">
        <w:rPr>
          <w:rFonts w:ascii="Times New Roman" w:eastAsia="Calibri" w:hAnsi="Times New Roman" w:cs="Times New Roman"/>
          <w:spacing w:val="-4"/>
          <w:sz w:val="28"/>
          <w:szCs w:val="28"/>
          <w:lang w:val="vi-VN"/>
        </w:rPr>
        <w:t xml:space="preserve"> cho Viện kiểm sát </w:t>
      </w:r>
      <w:r w:rsidR="00C12148" w:rsidRPr="00F238EC">
        <w:rPr>
          <w:rFonts w:ascii="Times New Roman" w:eastAsia="Calibri" w:hAnsi="Times New Roman" w:cs="Times New Roman"/>
          <w:spacing w:val="-4"/>
          <w:sz w:val="28"/>
          <w:szCs w:val="28"/>
          <w:lang w:val="vi-VN"/>
        </w:rPr>
        <w:t xml:space="preserve">đã </w:t>
      </w:r>
      <w:r w:rsidR="00E121A2" w:rsidRPr="00F238EC">
        <w:rPr>
          <w:rFonts w:ascii="Times New Roman" w:eastAsia="Calibri" w:hAnsi="Times New Roman" w:cs="Times New Roman"/>
          <w:spacing w:val="-4"/>
          <w:sz w:val="28"/>
          <w:szCs w:val="28"/>
          <w:lang w:val="vi-VN"/>
        </w:rPr>
        <w:t>đề nghị miễn chấp hành án phạt tù</w:t>
      </w:r>
      <w:r w:rsidR="00C12148" w:rsidRPr="00F238EC">
        <w:rPr>
          <w:rFonts w:ascii="Times New Roman" w:eastAsia="Calibri" w:hAnsi="Times New Roman" w:cs="Times New Roman"/>
          <w:spacing w:val="-4"/>
          <w:sz w:val="28"/>
          <w:szCs w:val="28"/>
          <w:lang w:val="vi-VN"/>
        </w:rPr>
        <w:t xml:space="preserve"> cử Kiểm sát viên</w:t>
      </w:r>
      <w:r w:rsidR="00C12148" w:rsidRPr="00F238EC">
        <w:rPr>
          <w:rFonts w:ascii="Times New Roman" w:eastAsia="Calibri" w:hAnsi="Times New Roman" w:cs="Times New Roman"/>
          <w:sz w:val="28"/>
          <w:szCs w:val="28"/>
          <w:lang w:val="vi-VN"/>
        </w:rPr>
        <w:t xml:space="preserve"> tham gia phiên họ</w:t>
      </w:r>
      <w:r w:rsidR="00A72F00">
        <w:rPr>
          <w:rFonts w:ascii="Times New Roman" w:eastAsia="Calibri" w:hAnsi="Times New Roman" w:cs="Times New Roman"/>
          <w:sz w:val="28"/>
          <w:szCs w:val="28"/>
          <w:lang w:val="vi-VN"/>
        </w:rPr>
        <w:t>p;</w:t>
      </w:r>
    </w:p>
    <w:p w:rsidR="0095383A" w:rsidRPr="00F238EC" w:rsidRDefault="0095383A" w:rsidP="002E650F">
      <w:pPr>
        <w:widowControl w:val="0"/>
        <w:tabs>
          <w:tab w:val="left" w:pos="851"/>
        </w:tabs>
        <w:spacing w:before="120" w:after="120" w:line="240" w:lineRule="auto"/>
        <w:ind w:firstLine="709"/>
        <w:jc w:val="both"/>
        <w:rPr>
          <w:rFonts w:ascii="Times New Roman" w:eastAsia="Times New Roman" w:hAnsi="Times New Roman" w:cs="Times New Roman"/>
          <w:sz w:val="28"/>
          <w:szCs w:val="28"/>
          <w:lang w:val="vi-VN"/>
        </w:rPr>
      </w:pPr>
      <w:r w:rsidRPr="00F238EC">
        <w:rPr>
          <w:rFonts w:ascii="Times New Roman" w:eastAsia="Calibri" w:hAnsi="Times New Roman" w:cs="Times New Roman"/>
          <w:spacing w:val="-6"/>
          <w:sz w:val="28"/>
          <w:szCs w:val="28"/>
          <w:lang w:val="vi-VN"/>
        </w:rPr>
        <w:t xml:space="preserve">b) </w:t>
      </w:r>
      <w:r w:rsidR="00A10693" w:rsidRPr="00F238EC">
        <w:rPr>
          <w:rFonts w:ascii="Times New Roman" w:eastAsia="Calibri" w:hAnsi="Times New Roman" w:cs="Times New Roman"/>
          <w:spacing w:val="-6"/>
          <w:sz w:val="28"/>
          <w:szCs w:val="28"/>
          <w:lang w:val="vi-VN"/>
        </w:rPr>
        <w:t>Trường hợp hồ sơ đề nghị miễn chấp hành án phạt tù chưa rõ ràng</w:t>
      </w:r>
      <w:r w:rsidR="00A10693" w:rsidRPr="00F238EC">
        <w:rPr>
          <w:rFonts w:ascii="Times New Roman" w:eastAsia="Calibri" w:hAnsi="Times New Roman" w:cs="Times New Roman"/>
          <w:sz w:val="28"/>
          <w:szCs w:val="28"/>
          <w:lang w:val="vi-VN"/>
        </w:rPr>
        <w:t>, đầy đủ thì</w:t>
      </w:r>
      <w:r w:rsidR="00A10693" w:rsidRPr="00F238EC">
        <w:rPr>
          <w:rFonts w:ascii="Times New Roman" w:eastAsia="Times New Roman" w:hAnsi="Times New Roman" w:cs="Times New Roman"/>
          <w:sz w:val="28"/>
          <w:szCs w:val="28"/>
          <w:lang w:val="vi-VN"/>
        </w:rPr>
        <w:t xml:space="preserve"> </w:t>
      </w:r>
      <w:r w:rsidR="00B66A66" w:rsidRPr="00F238EC">
        <w:rPr>
          <w:rFonts w:ascii="Times New Roman" w:eastAsia="Times New Roman" w:hAnsi="Times New Roman" w:cs="Times New Roman"/>
          <w:sz w:val="28"/>
          <w:szCs w:val="28"/>
          <w:lang w:val="vi-VN"/>
        </w:rPr>
        <w:t>đ</w:t>
      </w:r>
      <w:r w:rsidR="001F52B2" w:rsidRPr="00F238EC">
        <w:rPr>
          <w:rFonts w:ascii="Times New Roman" w:eastAsia="Times New Roman" w:hAnsi="Times New Roman" w:cs="Times New Roman"/>
          <w:sz w:val="28"/>
          <w:szCs w:val="28"/>
          <w:lang w:val="vi-VN"/>
        </w:rPr>
        <w:t>ề nghị</w:t>
      </w:r>
      <w:r w:rsidR="00994968" w:rsidRPr="00F238EC">
        <w:rPr>
          <w:rFonts w:ascii="Times New Roman" w:eastAsia="Times New Roman" w:hAnsi="Times New Roman" w:cs="Times New Roman"/>
          <w:sz w:val="28"/>
          <w:szCs w:val="28"/>
          <w:lang w:val="vi-VN"/>
        </w:rPr>
        <w:t xml:space="preserve"> </w:t>
      </w:r>
      <w:r w:rsidRPr="00F238EC">
        <w:rPr>
          <w:rFonts w:ascii="Times New Roman" w:eastAsia="Times New Roman" w:hAnsi="Times New Roman" w:cs="Times New Roman"/>
          <w:sz w:val="28"/>
          <w:szCs w:val="28"/>
          <w:lang w:val="vi-VN"/>
        </w:rPr>
        <w:t xml:space="preserve">Viện kiểm sát </w:t>
      </w:r>
      <w:r w:rsidR="00B66A66" w:rsidRPr="00F238EC">
        <w:rPr>
          <w:rFonts w:ascii="Times New Roman" w:eastAsia="Times New Roman" w:hAnsi="Times New Roman" w:cs="Times New Roman"/>
          <w:sz w:val="28"/>
          <w:szCs w:val="28"/>
          <w:lang w:val="vi-VN"/>
        </w:rPr>
        <w:t xml:space="preserve">đã </w:t>
      </w:r>
      <w:r w:rsidRPr="00F238EC">
        <w:rPr>
          <w:rFonts w:ascii="Times New Roman" w:eastAsia="Times New Roman" w:hAnsi="Times New Roman" w:cs="Times New Roman"/>
          <w:sz w:val="28"/>
          <w:szCs w:val="28"/>
          <w:lang w:val="vi-VN"/>
        </w:rPr>
        <w:t xml:space="preserve">đề nghị </w:t>
      </w:r>
      <w:r w:rsidR="00D44479" w:rsidRPr="00F238EC">
        <w:rPr>
          <w:rFonts w:ascii="Times New Roman" w:eastAsia="Times New Roman" w:hAnsi="Times New Roman" w:cs="Times New Roman"/>
          <w:sz w:val="28"/>
          <w:szCs w:val="28"/>
          <w:lang w:val="vi-VN"/>
        </w:rPr>
        <w:t xml:space="preserve">miễn </w:t>
      </w:r>
      <w:r w:rsidRPr="00F238EC">
        <w:rPr>
          <w:rFonts w:ascii="Times New Roman" w:eastAsia="Times New Roman" w:hAnsi="Times New Roman" w:cs="Times New Roman"/>
          <w:sz w:val="28"/>
          <w:szCs w:val="28"/>
          <w:lang w:val="vi-VN"/>
        </w:rPr>
        <w:t>chấp hành án phạt tù bổ sung</w:t>
      </w:r>
      <w:r w:rsidR="00A10693" w:rsidRPr="00F238EC">
        <w:rPr>
          <w:rFonts w:ascii="Times New Roman" w:eastAsia="Times New Roman" w:hAnsi="Times New Roman" w:cs="Times New Roman"/>
          <w:sz w:val="28"/>
          <w:szCs w:val="28"/>
          <w:lang w:val="vi-VN"/>
        </w:rPr>
        <w:t xml:space="preserve"> tài liệu</w:t>
      </w:r>
      <w:r w:rsidRPr="00F238EC">
        <w:rPr>
          <w:rFonts w:ascii="Times New Roman" w:eastAsia="Times New Roman" w:hAnsi="Times New Roman" w:cs="Times New Roman"/>
          <w:sz w:val="28"/>
          <w:szCs w:val="28"/>
          <w:lang w:val="vi-VN"/>
        </w:rPr>
        <w:t>.</w:t>
      </w:r>
    </w:p>
    <w:p w:rsidR="00447620" w:rsidRPr="00F238EC" w:rsidRDefault="000E2E24" w:rsidP="002E650F">
      <w:pPr>
        <w:keepLines/>
        <w:widowControl w:val="0"/>
        <w:spacing w:before="120" w:after="120" w:line="240" w:lineRule="auto"/>
        <w:ind w:firstLine="709"/>
        <w:jc w:val="both"/>
        <w:rPr>
          <w:rFonts w:ascii="Times New Roman" w:hAnsi="Times New Roman" w:cs="Times New Roman"/>
          <w:sz w:val="28"/>
          <w:szCs w:val="28"/>
          <w:lang w:val="vi-VN"/>
        </w:rPr>
      </w:pPr>
      <w:r w:rsidRPr="00F238EC">
        <w:rPr>
          <w:rFonts w:ascii="Times New Roman" w:eastAsia="Times New Roman" w:hAnsi="Times New Roman" w:cs="Times New Roman"/>
          <w:sz w:val="28"/>
          <w:szCs w:val="28"/>
          <w:lang w:val="vi-VN"/>
        </w:rPr>
        <w:t>4. Quyết định mở phiên họp phải có các nội dung như sau:</w:t>
      </w:r>
      <w:r w:rsidR="00447620" w:rsidRPr="00F238EC">
        <w:rPr>
          <w:rFonts w:ascii="Times New Roman" w:hAnsi="Times New Roman" w:cs="Times New Roman"/>
          <w:sz w:val="28"/>
          <w:szCs w:val="28"/>
          <w:lang w:val="vi-VN"/>
        </w:rPr>
        <w:t xml:space="preserve"> ngày, tháng, năm ra quyết định; tên Tòa án ra quyết định; giờ, ngày, tháng, năm, địa điểm mở phiên họp;</w:t>
      </w:r>
      <w:r w:rsidR="00994968" w:rsidRPr="00F238EC">
        <w:rPr>
          <w:rFonts w:ascii="Times New Roman" w:hAnsi="Times New Roman" w:cs="Times New Roman"/>
          <w:sz w:val="28"/>
          <w:szCs w:val="28"/>
          <w:lang w:val="vi-VN"/>
        </w:rPr>
        <w:t xml:space="preserve"> </w:t>
      </w:r>
      <w:r w:rsidR="0095383A" w:rsidRPr="00F238EC">
        <w:rPr>
          <w:rFonts w:ascii="Times New Roman" w:hAnsi="Times New Roman" w:cs="Times New Roman"/>
          <w:sz w:val="28"/>
          <w:szCs w:val="28"/>
          <w:lang w:val="vi-VN"/>
        </w:rPr>
        <w:t>h</w:t>
      </w:r>
      <w:r w:rsidR="00447620" w:rsidRPr="00F238EC">
        <w:rPr>
          <w:rFonts w:ascii="Times New Roman" w:hAnsi="Times New Roman" w:cs="Times New Roman"/>
          <w:sz w:val="28"/>
          <w:szCs w:val="28"/>
          <w:lang w:val="vi-VN"/>
        </w:rPr>
        <w:t>ọ tên, ngày, tháng, năm sinh, nơi sinh, nghề nghiệp, nơi cư trú của người chấp hành án</w:t>
      </w:r>
      <w:r w:rsidR="00B1070E" w:rsidRPr="00F238EC">
        <w:rPr>
          <w:rFonts w:ascii="Times New Roman" w:hAnsi="Times New Roman" w:cs="Times New Roman"/>
          <w:sz w:val="28"/>
          <w:szCs w:val="28"/>
          <w:lang w:val="vi-VN"/>
        </w:rPr>
        <w:t xml:space="preserve"> phạt tù</w:t>
      </w:r>
      <w:r w:rsidR="00447620" w:rsidRPr="00F238EC">
        <w:rPr>
          <w:rFonts w:ascii="Times New Roman" w:hAnsi="Times New Roman" w:cs="Times New Roman"/>
          <w:sz w:val="28"/>
          <w:szCs w:val="28"/>
          <w:lang w:val="vi-VN"/>
        </w:rPr>
        <w:t xml:space="preserve">; </w:t>
      </w:r>
      <w:r w:rsidR="00B7748F" w:rsidRPr="00F238EC">
        <w:rPr>
          <w:rFonts w:ascii="Times New Roman" w:hAnsi="Times New Roman" w:cs="Times New Roman"/>
          <w:sz w:val="28"/>
          <w:szCs w:val="28"/>
          <w:lang w:val="vi-VN"/>
        </w:rPr>
        <w:t>q</w:t>
      </w:r>
      <w:r w:rsidR="00447620" w:rsidRPr="00F238EC">
        <w:rPr>
          <w:rFonts w:ascii="Times New Roman" w:hAnsi="Times New Roman" w:cs="Times New Roman"/>
          <w:sz w:val="28"/>
          <w:szCs w:val="28"/>
          <w:lang w:val="vi-VN"/>
        </w:rPr>
        <w:t xml:space="preserve">uyết định thi hành án phạt tù; </w:t>
      </w:r>
      <w:r w:rsidR="0095383A" w:rsidRPr="00F238EC">
        <w:rPr>
          <w:rFonts w:ascii="Times New Roman" w:hAnsi="Times New Roman" w:cs="Times New Roman"/>
          <w:sz w:val="28"/>
          <w:szCs w:val="28"/>
          <w:lang w:val="vi-VN"/>
        </w:rPr>
        <w:t>h</w:t>
      </w:r>
      <w:r w:rsidR="00447620" w:rsidRPr="00F238EC">
        <w:rPr>
          <w:rFonts w:ascii="Times New Roman" w:hAnsi="Times New Roman" w:cs="Times New Roman"/>
          <w:sz w:val="28"/>
          <w:szCs w:val="28"/>
          <w:lang w:val="vi-VN"/>
        </w:rPr>
        <w:t>ọ tên Thẩ</w:t>
      </w:r>
      <w:r w:rsidR="0095383A" w:rsidRPr="00F238EC">
        <w:rPr>
          <w:rFonts w:ascii="Times New Roman" w:hAnsi="Times New Roman" w:cs="Times New Roman"/>
          <w:sz w:val="28"/>
          <w:szCs w:val="28"/>
          <w:lang w:val="vi-VN"/>
        </w:rPr>
        <w:t xml:space="preserve">m phán, Thư ký </w:t>
      </w:r>
      <w:r w:rsidR="000808B7" w:rsidRPr="00F238EC">
        <w:rPr>
          <w:rFonts w:ascii="Times New Roman" w:hAnsi="Times New Roman" w:cs="Times New Roman"/>
          <w:sz w:val="28"/>
          <w:szCs w:val="28"/>
          <w:lang w:val="vi-VN"/>
        </w:rPr>
        <w:t>phiên họp</w:t>
      </w:r>
      <w:r w:rsidR="0095383A" w:rsidRPr="00F238EC">
        <w:rPr>
          <w:rFonts w:ascii="Times New Roman" w:hAnsi="Times New Roman" w:cs="Times New Roman"/>
          <w:sz w:val="28"/>
          <w:szCs w:val="28"/>
          <w:lang w:val="vi-VN"/>
        </w:rPr>
        <w:t xml:space="preserve"> và</w:t>
      </w:r>
      <w:r w:rsidR="00447620" w:rsidRPr="00F238EC">
        <w:rPr>
          <w:rFonts w:ascii="Times New Roman" w:hAnsi="Times New Roman" w:cs="Times New Roman"/>
          <w:sz w:val="28"/>
          <w:szCs w:val="28"/>
          <w:lang w:val="vi-VN"/>
        </w:rPr>
        <w:t xml:space="preserve"> họ tên Kiểm sát viên.</w:t>
      </w:r>
    </w:p>
    <w:p w:rsidR="0059474D" w:rsidRPr="00F238EC" w:rsidRDefault="006214C0" w:rsidP="002E650F">
      <w:pPr>
        <w:keepLines/>
        <w:widowControl w:val="0"/>
        <w:spacing w:before="120" w:after="120" w:line="240" w:lineRule="auto"/>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Quyết định này phải gửi cho Viện kiểm sát </w:t>
      </w:r>
      <w:r w:rsidR="00455865" w:rsidRPr="00F238EC">
        <w:rPr>
          <w:rFonts w:ascii="Times New Roman" w:hAnsi="Times New Roman" w:cs="Times New Roman"/>
          <w:sz w:val="28"/>
          <w:szCs w:val="28"/>
          <w:lang w:val="vi-VN"/>
        </w:rPr>
        <w:t xml:space="preserve">đã đề nghị miễn chấp hành án phạt tù </w:t>
      </w:r>
      <w:r w:rsidR="0059474D" w:rsidRPr="00F238EC">
        <w:rPr>
          <w:rFonts w:ascii="Times New Roman" w:hAnsi="Times New Roman" w:cs="Times New Roman"/>
          <w:sz w:val="28"/>
          <w:szCs w:val="28"/>
          <w:lang w:val="vi-VN"/>
        </w:rPr>
        <w:t xml:space="preserve">chậm nhất là </w:t>
      </w:r>
      <w:r w:rsidR="000264B9" w:rsidRPr="00F238EC">
        <w:rPr>
          <w:rFonts w:ascii="Times New Roman" w:hAnsi="Times New Roman" w:cs="Times New Roman"/>
          <w:sz w:val="28"/>
          <w:szCs w:val="28"/>
          <w:lang w:val="vi-VN"/>
        </w:rPr>
        <w:t>05</w:t>
      </w:r>
      <w:r w:rsidR="0059474D" w:rsidRPr="00F238EC">
        <w:rPr>
          <w:rFonts w:ascii="Times New Roman" w:hAnsi="Times New Roman" w:cs="Times New Roman"/>
          <w:sz w:val="28"/>
          <w:szCs w:val="28"/>
          <w:lang w:val="vi-VN"/>
        </w:rPr>
        <w:t xml:space="preserve"> ngày trước khi mở phiên họp.</w:t>
      </w:r>
    </w:p>
    <w:p w:rsidR="006A602F" w:rsidRPr="00F238EC" w:rsidRDefault="00B7748F" w:rsidP="002E650F">
      <w:pPr>
        <w:pStyle w:val="Heading1"/>
        <w:spacing w:before="120" w:after="120" w:line="240" w:lineRule="auto"/>
        <w:ind w:firstLine="709"/>
        <w:jc w:val="both"/>
        <w:rPr>
          <w:rFonts w:ascii="Times New Roman" w:eastAsia="Times New Roman" w:hAnsi="Times New Roman" w:cs="Times New Roman"/>
          <w:b/>
          <w:color w:val="auto"/>
          <w:sz w:val="28"/>
          <w:szCs w:val="28"/>
          <w:lang w:val="vi-VN"/>
        </w:rPr>
      </w:pPr>
      <w:r w:rsidRPr="00F238EC">
        <w:rPr>
          <w:rFonts w:ascii="Times New Roman" w:eastAsia="Times New Roman" w:hAnsi="Times New Roman" w:cs="Times New Roman"/>
          <w:b/>
          <w:color w:val="auto"/>
          <w:sz w:val="28"/>
          <w:szCs w:val="28"/>
          <w:lang w:val="vi-VN"/>
        </w:rPr>
        <w:t>Điều</w:t>
      </w:r>
      <w:r w:rsidR="0077613E" w:rsidRPr="00F238EC">
        <w:rPr>
          <w:rFonts w:ascii="Times New Roman" w:eastAsia="Times New Roman" w:hAnsi="Times New Roman" w:cs="Times New Roman"/>
          <w:b/>
          <w:color w:val="auto"/>
          <w:sz w:val="28"/>
          <w:szCs w:val="28"/>
          <w:lang w:val="vi-VN"/>
        </w:rPr>
        <w:t xml:space="preserve"> </w:t>
      </w:r>
      <w:r w:rsidR="00840437" w:rsidRPr="00F238EC">
        <w:rPr>
          <w:rFonts w:ascii="Times New Roman" w:eastAsia="Times New Roman" w:hAnsi="Times New Roman" w:cs="Times New Roman"/>
          <w:b/>
          <w:color w:val="auto"/>
          <w:sz w:val="28"/>
          <w:szCs w:val="28"/>
          <w:lang w:val="vi-VN"/>
        </w:rPr>
        <w:t>1</w:t>
      </w:r>
      <w:r w:rsidR="008F158A" w:rsidRPr="00F238EC">
        <w:rPr>
          <w:rFonts w:ascii="Times New Roman" w:eastAsia="Times New Roman" w:hAnsi="Times New Roman" w:cs="Times New Roman"/>
          <w:b/>
          <w:color w:val="auto"/>
          <w:sz w:val="28"/>
          <w:szCs w:val="28"/>
          <w:lang w:val="vi-VN"/>
        </w:rPr>
        <w:t>1</w:t>
      </w:r>
      <w:r w:rsidR="00F95B5D" w:rsidRPr="00F238EC">
        <w:rPr>
          <w:rFonts w:ascii="Times New Roman" w:eastAsia="Times New Roman" w:hAnsi="Times New Roman" w:cs="Times New Roman"/>
          <w:b/>
          <w:color w:val="auto"/>
          <w:sz w:val="28"/>
          <w:szCs w:val="28"/>
          <w:lang w:val="vi-VN"/>
        </w:rPr>
        <w:t xml:space="preserve">. </w:t>
      </w:r>
      <w:r w:rsidR="006A602F" w:rsidRPr="00F238EC">
        <w:rPr>
          <w:rFonts w:ascii="Times New Roman" w:eastAsia="Times New Roman" w:hAnsi="Times New Roman" w:cs="Times New Roman"/>
          <w:b/>
          <w:color w:val="auto"/>
          <w:sz w:val="28"/>
          <w:szCs w:val="28"/>
          <w:lang w:val="vi-VN"/>
        </w:rPr>
        <w:t>Những người tham gia phiên họp xét miễn chấp hành án phạt tù</w:t>
      </w:r>
    </w:p>
    <w:p w:rsidR="00FF660F" w:rsidRPr="00F238EC" w:rsidRDefault="00FF660F" w:rsidP="002E650F">
      <w:pPr>
        <w:widowControl w:val="0"/>
        <w:spacing w:before="120" w:after="120" w:line="240" w:lineRule="auto"/>
        <w:ind w:firstLine="709"/>
        <w:jc w:val="both"/>
        <w:rPr>
          <w:rFonts w:ascii="Times New Roman" w:hAnsi="Times New Roman" w:cs="Times New Roman"/>
          <w:sz w:val="28"/>
          <w:szCs w:val="28"/>
          <w:lang w:val="vi-VN"/>
        </w:rPr>
      </w:pPr>
      <w:r w:rsidRPr="00F238EC">
        <w:rPr>
          <w:rFonts w:ascii="Times New Roman" w:hAnsi="Times New Roman" w:cs="Times New Roman"/>
          <w:spacing w:val="-6"/>
          <w:sz w:val="28"/>
          <w:szCs w:val="28"/>
          <w:lang w:val="vi-VN"/>
        </w:rPr>
        <w:t>1. Kiểm sát viên Viện kiểm sát cùng cấp phải tham gia phiên họp; trường hợp</w:t>
      </w:r>
      <w:r w:rsidRPr="00F238EC">
        <w:rPr>
          <w:rFonts w:ascii="Times New Roman" w:hAnsi="Times New Roman" w:cs="Times New Roman"/>
          <w:sz w:val="28"/>
          <w:szCs w:val="28"/>
          <w:lang w:val="vi-VN"/>
        </w:rPr>
        <w:t xml:space="preserve"> Kiểm sát viên vắng mặt thì Tòa án </w:t>
      </w:r>
      <w:r w:rsidR="0087556E" w:rsidRPr="00F238EC">
        <w:rPr>
          <w:rFonts w:ascii="Times New Roman" w:hAnsi="Times New Roman" w:cs="Times New Roman"/>
          <w:sz w:val="28"/>
          <w:szCs w:val="28"/>
          <w:lang w:val="vi-VN"/>
        </w:rPr>
        <w:t>hoãn</w:t>
      </w:r>
      <w:r w:rsidRPr="00F238EC">
        <w:rPr>
          <w:rFonts w:ascii="Times New Roman" w:hAnsi="Times New Roman" w:cs="Times New Roman"/>
          <w:sz w:val="28"/>
          <w:szCs w:val="28"/>
          <w:lang w:val="vi-VN"/>
        </w:rPr>
        <w:t xml:space="preserve"> phiên họp.</w:t>
      </w:r>
      <w:r w:rsidRPr="00F238EC">
        <w:rPr>
          <w:rFonts w:ascii="Times New Roman" w:hAnsi="Times New Roman" w:cs="Times New Roman"/>
          <w:sz w:val="28"/>
          <w:szCs w:val="28"/>
          <w:lang w:val="vi-VN"/>
        </w:rPr>
        <w:tab/>
      </w:r>
    </w:p>
    <w:p w:rsidR="00FF660F" w:rsidRPr="00F238EC" w:rsidRDefault="00FF660F" w:rsidP="002E650F">
      <w:pPr>
        <w:widowControl w:val="0"/>
        <w:spacing w:before="120" w:after="120" w:line="240" w:lineRule="auto"/>
        <w:ind w:firstLine="709"/>
        <w:jc w:val="both"/>
        <w:rPr>
          <w:rFonts w:ascii="Times New Roman" w:hAnsi="Times New Roman" w:cs="Times New Roman"/>
          <w:sz w:val="28"/>
          <w:szCs w:val="28"/>
          <w:lang w:val="vi-VN"/>
        </w:rPr>
      </w:pPr>
      <w:r w:rsidRPr="00F238EC">
        <w:rPr>
          <w:rFonts w:ascii="Times New Roman" w:hAnsi="Times New Roman" w:cs="Times New Roman"/>
          <w:spacing w:val="-4"/>
          <w:sz w:val="28"/>
          <w:szCs w:val="28"/>
          <w:lang w:val="vi-VN"/>
        </w:rPr>
        <w:t xml:space="preserve">2. </w:t>
      </w:r>
      <w:r w:rsidR="0087556E" w:rsidRPr="00F238EC">
        <w:rPr>
          <w:rFonts w:ascii="Times New Roman" w:hAnsi="Times New Roman" w:cs="Times New Roman"/>
          <w:spacing w:val="-4"/>
          <w:sz w:val="28"/>
          <w:szCs w:val="28"/>
          <w:lang w:val="vi-VN"/>
        </w:rPr>
        <w:t>T</w:t>
      </w:r>
      <w:r w:rsidRPr="00F238EC">
        <w:rPr>
          <w:rFonts w:ascii="Times New Roman" w:hAnsi="Times New Roman" w:cs="Times New Roman"/>
          <w:spacing w:val="-4"/>
          <w:sz w:val="28"/>
          <w:szCs w:val="28"/>
          <w:lang w:val="vi-VN"/>
        </w:rPr>
        <w:t xml:space="preserve">rường hợp cần thiết, Tòa án có thể triệu tập </w:t>
      </w:r>
      <w:r w:rsidR="003C3A2F" w:rsidRPr="00F238EC">
        <w:rPr>
          <w:rFonts w:ascii="Times New Roman" w:hAnsi="Times New Roman" w:cs="Times New Roman"/>
          <w:spacing w:val="-4"/>
          <w:sz w:val="28"/>
          <w:szCs w:val="28"/>
          <w:lang w:val="vi-VN"/>
        </w:rPr>
        <w:t>người chấp hành án phạt tù</w:t>
      </w:r>
      <w:r w:rsidR="003C3A2F" w:rsidRPr="00F238EC">
        <w:rPr>
          <w:rFonts w:ascii="Times New Roman" w:hAnsi="Times New Roman" w:cs="Times New Roman"/>
          <w:sz w:val="28"/>
          <w:szCs w:val="28"/>
          <w:lang w:val="vi-VN"/>
        </w:rPr>
        <w:t xml:space="preserve"> </w:t>
      </w:r>
      <w:r w:rsidR="003C3A2F" w:rsidRPr="00F238EC">
        <w:rPr>
          <w:rFonts w:ascii="Times New Roman" w:hAnsi="Times New Roman" w:cs="Times New Roman"/>
          <w:spacing w:val="-4"/>
          <w:sz w:val="28"/>
          <w:szCs w:val="28"/>
          <w:lang w:val="vi-VN"/>
        </w:rPr>
        <w:t>hoặc người đại diện hợp pháp</w:t>
      </w:r>
      <w:r w:rsidR="00FA5D84" w:rsidRPr="00F238EC">
        <w:rPr>
          <w:rFonts w:ascii="Times New Roman" w:hAnsi="Times New Roman" w:cs="Times New Roman"/>
          <w:spacing w:val="-4"/>
          <w:sz w:val="28"/>
          <w:szCs w:val="28"/>
          <w:lang w:val="vi-VN"/>
        </w:rPr>
        <w:t xml:space="preserve"> của họ</w:t>
      </w:r>
      <w:r w:rsidR="003C3A2F" w:rsidRPr="00F238EC">
        <w:rPr>
          <w:rFonts w:ascii="Times New Roman" w:hAnsi="Times New Roman" w:cs="Times New Roman"/>
          <w:spacing w:val="-4"/>
          <w:sz w:val="28"/>
          <w:szCs w:val="28"/>
          <w:lang w:val="vi-VN"/>
        </w:rPr>
        <w:t xml:space="preserve">, </w:t>
      </w:r>
      <w:r w:rsidRPr="00F238EC">
        <w:rPr>
          <w:rFonts w:ascii="Times New Roman" w:hAnsi="Times New Roman" w:cs="Times New Roman"/>
          <w:spacing w:val="-4"/>
          <w:sz w:val="28"/>
          <w:szCs w:val="28"/>
          <w:lang w:val="vi-VN"/>
        </w:rPr>
        <w:t>người giám định, người phiên dịch</w:t>
      </w:r>
      <w:r w:rsidR="0087556E" w:rsidRPr="00F238EC">
        <w:rPr>
          <w:rFonts w:ascii="Times New Roman" w:hAnsi="Times New Roman" w:cs="Times New Roman"/>
          <w:spacing w:val="-4"/>
          <w:sz w:val="28"/>
          <w:szCs w:val="28"/>
          <w:lang w:val="vi-VN"/>
        </w:rPr>
        <w:t>, cơ quan</w:t>
      </w:r>
      <w:r w:rsidR="0087556E" w:rsidRPr="00F238EC">
        <w:rPr>
          <w:rFonts w:ascii="Times New Roman" w:hAnsi="Times New Roman" w:cs="Times New Roman"/>
          <w:sz w:val="28"/>
          <w:szCs w:val="28"/>
          <w:lang w:val="vi-VN"/>
        </w:rPr>
        <w:t>, tổ chứ</w:t>
      </w:r>
      <w:r w:rsidR="00C073B9" w:rsidRPr="00F238EC">
        <w:rPr>
          <w:rFonts w:ascii="Times New Roman" w:hAnsi="Times New Roman" w:cs="Times New Roman"/>
          <w:sz w:val="28"/>
          <w:szCs w:val="28"/>
          <w:lang w:val="vi-VN"/>
        </w:rPr>
        <w:t xml:space="preserve">c, cá nhân </w:t>
      </w:r>
      <w:r w:rsidR="00FA5D84" w:rsidRPr="00F238EC">
        <w:rPr>
          <w:rFonts w:ascii="Times New Roman" w:hAnsi="Times New Roman" w:cs="Times New Roman"/>
          <w:sz w:val="28"/>
          <w:szCs w:val="28"/>
          <w:lang w:val="vi-VN"/>
        </w:rPr>
        <w:t xml:space="preserve">khác </w:t>
      </w:r>
      <w:r w:rsidR="00C073B9" w:rsidRPr="00F238EC">
        <w:rPr>
          <w:rFonts w:ascii="Times New Roman" w:hAnsi="Times New Roman" w:cs="Times New Roman"/>
          <w:sz w:val="28"/>
          <w:szCs w:val="28"/>
          <w:lang w:val="vi-VN"/>
        </w:rPr>
        <w:t xml:space="preserve">có liên quan </w:t>
      </w:r>
      <w:r w:rsidR="001936B0" w:rsidRPr="00F238EC">
        <w:rPr>
          <w:rFonts w:ascii="Times New Roman" w:hAnsi="Times New Roman" w:cs="Times New Roman"/>
          <w:sz w:val="28"/>
          <w:szCs w:val="28"/>
          <w:lang w:val="vi-VN"/>
        </w:rPr>
        <w:t>tham gia phiên họp</w:t>
      </w:r>
      <w:r w:rsidRPr="00F238EC">
        <w:rPr>
          <w:rFonts w:ascii="Times New Roman" w:hAnsi="Times New Roman" w:cs="Times New Roman"/>
          <w:sz w:val="28"/>
          <w:szCs w:val="28"/>
          <w:lang w:val="vi-VN"/>
        </w:rPr>
        <w:t>; nếu có người vắng mặt thì Tòa án quyết định hoãn phiên họp hoặc vẫn tiến hành phiên họp.</w:t>
      </w:r>
    </w:p>
    <w:p w:rsidR="0017159E" w:rsidRPr="00F238EC" w:rsidRDefault="0017159E" w:rsidP="002E650F">
      <w:pPr>
        <w:spacing w:before="120" w:after="120" w:line="240" w:lineRule="auto"/>
        <w:ind w:firstLine="709"/>
        <w:jc w:val="both"/>
        <w:rPr>
          <w:rFonts w:ascii="Times New Roman" w:eastAsia="Times New Roman" w:hAnsi="Times New Roman" w:cs="Times New Roman"/>
          <w:sz w:val="28"/>
          <w:szCs w:val="28"/>
          <w:lang w:val="vi-VN"/>
        </w:rPr>
      </w:pPr>
      <w:r w:rsidRPr="00F238EC">
        <w:rPr>
          <w:rFonts w:ascii="Times New Roman" w:hAnsi="Times New Roman" w:cs="Times New Roman"/>
          <w:sz w:val="28"/>
          <w:szCs w:val="28"/>
          <w:lang w:val="vi-VN"/>
        </w:rPr>
        <w:t>Thời hạn hoãn phiên họp không quá 07 ngày</w:t>
      </w:r>
      <w:r w:rsidR="006F3319" w:rsidRPr="00F238EC">
        <w:rPr>
          <w:rFonts w:ascii="Times New Roman" w:hAnsi="Times New Roman" w:cs="Times New Roman"/>
          <w:sz w:val="28"/>
          <w:szCs w:val="28"/>
          <w:lang w:val="vi-VN"/>
        </w:rPr>
        <w:t>, kể từ ngày hoãn</w:t>
      </w:r>
      <w:r w:rsidRPr="00F238EC">
        <w:rPr>
          <w:rFonts w:ascii="Times New Roman" w:hAnsi="Times New Roman" w:cs="Times New Roman"/>
          <w:sz w:val="28"/>
          <w:szCs w:val="28"/>
          <w:lang w:val="vi-VN"/>
        </w:rPr>
        <w:t>.</w:t>
      </w:r>
    </w:p>
    <w:p w:rsidR="00241C95" w:rsidRPr="00F238EC" w:rsidRDefault="006A602F" w:rsidP="002E650F">
      <w:pPr>
        <w:pStyle w:val="Heading1"/>
        <w:spacing w:before="120" w:after="120" w:line="240" w:lineRule="auto"/>
        <w:ind w:firstLine="709"/>
        <w:rPr>
          <w:rFonts w:ascii="Times New Roman" w:eastAsia="Times New Roman" w:hAnsi="Times New Roman" w:cs="Times New Roman"/>
          <w:b/>
          <w:color w:val="auto"/>
          <w:sz w:val="28"/>
          <w:szCs w:val="28"/>
          <w:lang w:val="vi-VN"/>
        </w:rPr>
      </w:pPr>
      <w:r w:rsidRPr="00F238EC">
        <w:rPr>
          <w:rFonts w:ascii="Times New Roman" w:eastAsia="Times New Roman" w:hAnsi="Times New Roman" w:cs="Times New Roman"/>
          <w:b/>
          <w:color w:val="auto"/>
          <w:sz w:val="28"/>
          <w:szCs w:val="28"/>
          <w:lang w:val="vi-VN"/>
        </w:rPr>
        <w:t>Điều 1</w:t>
      </w:r>
      <w:r w:rsidR="008F158A" w:rsidRPr="00F238EC">
        <w:rPr>
          <w:rFonts w:ascii="Times New Roman" w:eastAsia="Times New Roman" w:hAnsi="Times New Roman" w:cs="Times New Roman"/>
          <w:b/>
          <w:color w:val="auto"/>
          <w:sz w:val="28"/>
          <w:szCs w:val="28"/>
          <w:lang w:val="vi-VN"/>
        </w:rPr>
        <w:t>2</w:t>
      </w:r>
      <w:r w:rsidRPr="00F238EC">
        <w:rPr>
          <w:rFonts w:ascii="Times New Roman" w:eastAsia="Times New Roman" w:hAnsi="Times New Roman" w:cs="Times New Roman"/>
          <w:b/>
          <w:color w:val="auto"/>
          <w:sz w:val="28"/>
          <w:szCs w:val="28"/>
          <w:lang w:val="vi-VN"/>
        </w:rPr>
        <w:t xml:space="preserve">. </w:t>
      </w:r>
      <w:r w:rsidR="00C064EC" w:rsidRPr="00F238EC">
        <w:rPr>
          <w:rFonts w:ascii="Times New Roman" w:eastAsia="Times New Roman" w:hAnsi="Times New Roman" w:cs="Times New Roman"/>
          <w:b/>
          <w:color w:val="auto"/>
          <w:sz w:val="28"/>
          <w:szCs w:val="28"/>
          <w:lang w:val="vi-VN"/>
        </w:rPr>
        <w:t>Thủ tục tiến hành p</w:t>
      </w:r>
      <w:r w:rsidR="00241C95" w:rsidRPr="00F238EC">
        <w:rPr>
          <w:rFonts w:ascii="Times New Roman" w:eastAsia="Times New Roman" w:hAnsi="Times New Roman" w:cs="Times New Roman"/>
          <w:b/>
          <w:color w:val="auto"/>
          <w:sz w:val="28"/>
          <w:szCs w:val="28"/>
          <w:lang w:val="vi-VN"/>
        </w:rPr>
        <w:t>hiên họp</w:t>
      </w:r>
      <w:r w:rsidR="003B0095" w:rsidRPr="00F238EC">
        <w:rPr>
          <w:rFonts w:ascii="Times New Roman" w:eastAsia="Times New Roman" w:hAnsi="Times New Roman" w:cs="Times New Roman"/>
          <w:b/>
          <w:color w:val="auto"/>
          <w:sz w:val="28"/>
          <w:szCs w:val="28"/>
          <w:lang w:val="vi-VN"/>
        </w:rPr>
        <w:t xml:space="preserve"> xét </w:t>
      </w:r>
      <w:r w:rsidR="00241C95" w:rsidRPr="00F238EC">
        <w:rPr>
          <w:rFonts w:ascii="Times New Roman" w:eastAsia="Times New Roman" w:hAnsi="Times New Roman" w:cs="Times New Roman"/>
          <w:b/>
          <w:color w:val="auto"/>
          <w:sz w:val="28"/>
          <w:szCs w:val="28"/>
          <w:lang w:val="vi-VN"/>
        </w:rPr>
        <w:t>miễn</w:t>
      </w:r>
      <w:r w:rsidR="003B0095" w:rsidRPr="00F238EC">
        <w:rPr>
          <w:rFonts w:ascii="Times New Roman" w:eastAsia="Times New Roman" w:hAnsi="Times New Roman" w:cs="Times New Roman"/>
          <w:b/>
          <w:color w:val="auto"/>
          <w:sz w:val="28"/>
          <w:szCs w:val="28"/>
          <w:lang w:val="vi-VN"/>
        </w:rPr>
        <w:t xml:space="preserve"> chấp hành án phạt tù </w:t>
      </w:r>
    </w:p>
    <w:p w:rsidR="00D86FF6" w:rsidRPr="00186BED" w:rsidRDefault="00D86FF6" w:rsidP="002E650F">
      <w:pPr>
        <w:keepLines/>
        <w:widowControl w:val="0"/>
        <w:overflowPunct w:val="0"/>
        <w:autoSpaceDE w:val="0"/>
        <w:autoSpaceDN w:val="0"/>
        <w:adjustRightInd w:val="0"/>
        <w:spacing w:before="120" w:after="120" w:line="240" w:lineRule="auto"/>
        <w:ind w:firstLine="709"/>
        <w:jc w:val="both"/>
        <w:textAlignment w:val="baseline"/>
        <w:rPr>
          <w:rFonts w:ascii="Times New Roman" w:hAnsi="Times New Roman" w:cs="Times New Roman"/>
          <w:sz w:val="28"/>
          <w:szCs w:val="28"/>
        </w:rPr>
      </w:pPr>
      <w:r w:rsidRPr="00F238EC">
        <w:rPr>
          <w:rFonts w:ascii="Times New Roman" w:hAnsi="Times New Roman" w:cs="Times New Roman"/>
          <w:sz w:val="28"/>
          <w:szCs w:val="28"/>
          <w:lang w:val="vi-VN"/>
        </w:rPr>
        <w:t>1. Thư ký phiên họp báo cáo sự có mặt, vắng mặt của những người được Tòa án triệu tập và lý do vắng mặ</w:t>
      </w:r>
      <w:r w:rsidR="00186BED">
        <w:rPr>
          <w:rFonts w:ascii="Times New Roman" w:hAnsi="Times New Roman" w:cs="Times New Roman"/>
          <w:sz w:val="28"/>
          <w:szCs w:val="28"/>
          <w:lang w:val="vi-VN"/>
        </w:rPr>
        <w:t>t</w:t>
      </w:r>
      <w:r w:rsidR="00186BED">
        <w:rPr>
          <w:rFonts w:ascii="Times New Roman" w:hAnsi="Times New Roman" w:cs="Times New Roman"/>
          <w:sz w:val="28"/>
          <w:szCs w:val="28"/>
        </w:rPr>
        <w:t>.</w:t>
      </w:r>
    </w:p>
    <w:p w:rsidR="0087556E" w:rsidRPr="00F238EC" w:rsidRDefault="0087556E" w:rsidP="002E650F">
      <w:pPr>
        <w:keepLines/>
        <w:widowControl w:val="0"/>
        <w:overflowPunct w:val="0"/>
        <w:autoSpaceDE w:val="0"/>
        <w:autoSpaceDN w:val="0"/>
        <w:adjustRightInd w:val="0"/>
        <w:spacing w:before="120" w:after="120" w:line="240" w:lineRule="auto"/>
        <w:ind w:firstLine="709"/>
        <w:jc w:val="both"/>
        <w:textAlignment w:val="baseline"/>
        <w:rPr>
          <w:rFonts w:ascii="Times New Roman" w:hAnsi="Times New Roman" w:cs="Times New Roman"/>
          <w:sz w:val="28"/>
          <w:szCs w:val="28"/>
          <w:lang w:val="vi-VN"/>
        </w:rPr>
      </w:pPr>
      <w:r w:rsidRPr="00F238EC">
        <w:rPr>
          <w:rFonts w:ascii="Times New Roman" w:hAnsi="Times New Roman" w:cs="Times New Roman"/>
          <w:spacing w:val="-6"/>
          <w:sz w:val="28"/>
          <w:szCs w:val="28"/>
          <w:lang w:val="vi-VN"/>
        </w:rPr>
        <w:t>2</w:t>
      </w:r>
      <w:r w:rsidR="002A791B" w:rsidRPr="00F238EC">
        <w:rPr>
          <w:rFonts w:ascii="Times New Roman" w:hAnsi="Times New Roman" w:cs="Times New Roman"/>
          <w:spacing w:val="-6"/>
          <w:sz w:val="28"/>
          <w:szCs w:val="28"/>
          <w:lang w:val="vi-VN"/>
        </w:rPr>
        <w:t xml:space="preserve">. </w:t>
      </w:r>
      <w:r w:rsidRPr="00F238EC">
        <w:rPr>
          <w:rFonts w:ascii="Times New Roman" w:hAnsi="Times New Roman" w:cs="Times New Roman"/>
          <w:spacing w:val="-6"/>
          <w:sz w:val="28"/>
          <w:szCs w:val="28"/>
          <w:lang w:val="vi-VN"/>
        </w:rPr>
        <w:t>C</w:t>
      </w:r>
      <w:r w:rsidR="002A791B" w:rsidRPr="00F238EC">
        <w:rPr>
          <w:rFonts w:ascii="Times New Roman" w:hAnsi="Times New Roman" w:cs="Times New Roman"/>
          <w:spacing w:val="-6"/>
          <w:sz w:val="28"/>
          <w:szCs w:val="28"/>
          <w:lang w:val="vi-VN"/>
        </w:rPr>
        <w:t>hủ tọa khai mạc phiên họp</w:t>
      </w:r>
      <w:r w:rsidRPr="00F238EC">
        <w:rPr>
          <w:rFonts w:ascii="Times New Roman" w:hAnsi="Times New Roman" w:cs="Times New Roman"/>
          <w:spacing w:val="-6"/>
          <w:sz w:val="28"/>
          <w:szCs w:val="28"/>
          <w:lang w:val="vi-VN"/>
        </w:rPr>
        <w:t>, giới thiệu thành phần Hội đồng, Kiểm sát viên</w:t>
      </w:r>
      <w:r w:rsidRPr="00F238EC">
        <w:rPr>
          <w:rFonts w:ascii="Times New Roman" w:hAnsi="Times New Roman" w:cs="Times New Roman"/>
          <w:sz w:val="28"/>
          <w:szCs w:val="28"/>
          <w:lang w:val="vi-VN"/>
        </w:rPr>
        <w:t xml:space="preserve"> tham gia phiên họp</w:t>
      </w:r>
      <w:r w:rsidR="004071B5" w:rsidRPr="00F238EC">
        <w:rPr>
          <w:rFonts w:ascii="Times New Roman" w:hAnsi="Times New Roman" w:cs="Times New Roman"/>
          <w:sz w:val="28"/>
          <w:szCs w:val="28"/>
          <w:lang w:val="vi-VN"/>
        </w:rPr>
        <w:t>, Thư ký phiên họp</w:t>
      </w:r>
      <w:r w:rsidRPr="00F238EC">
        <w:rPr>
          <w:rFonts w:ascii="Times New Roman" w:hAnsi="Times New Roman" w:cs="Times New Roman"/>
          <w:sz w:val="28"/>
          <w:szCs w:val="28"/>
          <w:lang w:val="vi-VN"/>
        </w:rPr>
        <w:t>.</w:t>
      </w:r>
    </w:p>
    <w:p w:rsidR="002759E7" w:rsidRPr="00F238EC" w:rsidRDefault="0087556E" w:rsidP="002E650F">
      <w:pPr>
        <w:keepLines/>
        <w:widowControl w:val="0"/>
        <w:overflowPunct w:val="0"/>
        <w:autoSpaceDE w:val="0"/>
        <w:autoSpaceDN w:val="0"/>
        <w:adjustRightInd w:val="0"/>
        <w:spacing w:before="120" w:after="120" w:line="240" w:lineRule="auto"/>
        <w:ind w:firstLine="709"/>
        <w:jc w:val="both"/>
        <w:textAlignment w:val="baseline"/>
        <w:rPr>
          <w:rFonts w:ascii="Times New Roman" w:hAnsi="Times New Roman" w:cs="Times New Roman"/>
          <w:sz w:val="28"/>
          <w:szCs w:val="28"/>
          <w:lang w:val="vi-VN"/>
        </w:rPr>
      </w:pPr>
      <w:r w:rsidRPr="00F238EC">
        <w:rPr>
          <w:rFonts w:ascii="Times New Roman" w:hAnsi="Times New Roman" w:cs="Times New Roman"/>
          <w:sz w:val="28"/>
          <w:szCs w:val="28"/>
          <w:lang w:val="vi-VN"/>
        </w:rPr>
        <w:t>3. Đ</w:t>
      </w:r>
      <w:r w:rsidR="00703DF8" w:rsidRPr="00F238EC">
        <w:rPr>
          <w:rFonts w:ascii="Times New Roman" w:hAnsi="Times New Roman" w:cs="Times New Roman"/>
          <w:sz w:val="28"/>
          <w:szCs w:val="28"/>
          <w:lang w:val="vi-VN"/>
        </w:rPr>
        <w:t>ại diện Viện kiểm sát</w:t>
      </w:r>
      <w:r w:rsidR="00883204" w:rsidRPr="00F238EC">
        <w:rPr>
          <w:rFonts w:ascii="Times New Roman" w:hAnsi="Times New Roman" w:cs="Times New Roman"/>
          <w:sz w:val="28"/>
          <w:szCs w:val="28"/>
          <w:lang w:val="vi-VN"/>
        </w:rPr>
        <w:t xml:space="preserve"> </w:t>
      </w:r>
      <w:r w:rsidR="00703DF8" w:rsidRPr="00F238EC">
        <w:rPr>
          <w:rFonts w:ascii="Times New Roman" w:eastAsia="Times New Roman" w:hAnsi="Times New Roman" w:cs="Times New Roman"/>
          <w:sz w:val="28"/>
          <w:szCs w:val="28"/>
          <w:lang w:val="vi-VN"/>
        </w:rPr>
        <w:t xml:space="preserve">trình bày hồ sơ </w:t>
      </w:r>
      <w:r w:rsidR="00B510F0" w:rsidRPr="00F238EC">
        <w:rPr>
          <w:rFonts w:ascii="Times New Roman" w:eastAsia="Times New Roman" w:hAnsi="Times New Roman" w:cs="Times New Roman"/>
          <w:sz w:val="28"/>
          <w:szCs w:val="28"/>
          <w:lang w:val="vi-VN"/>
        </w:rPr>
        <w:t>đề</w:t>
      </w:r>
      <w:r w:rsidR="00883204" w:rsidRPr="00F238EC">
        <w:rPr>
          <w:rFonts w:ascii="Times New Roman" w:eastAsia="Times New Roman" w:hAnsi="Times New Roman" w:cs="Times New Roman"/>
          <w:sz w:val="28"/>
          <w:szCs w:val="28"/>
          <w:lang w:val="vi-VN"/>
        </w:rPr>
        <w:t xml:space="preserve"> </w:t>
      </w:r>
      <w:r w:rsidR="00703DF8" w:rsidRPr="00F238EC">
        <w:rPr>
          <w:rFonts w:ascii="Times New Roman" w:eastAsia="Times New Roman" w:hAnsi="Times New Roman" w:cs="Times New Roman"/>
          <w:sz w:val="28"/>
          <w:szCs w:val="28"/>
          <w:lang w:val="vi-VN"/>
        </w:rPr>
        <w:t>nghị xét miễn chấp hành án phạt tù</w:t>
      </w:r>
      <w:r w:rsidR="002A791B" w:rsidRPr="00F238EC">
        <w:rPr>
          <w:rFonts w:ascii="Times New Roman" w:hAnsi="Times New Roman" w:cs="Times New Roman"/>
          <w:sz w:val="28"/>
          <w:szCs w:val="28"/>
          <w:lang w:val="vi-VN"/>
        </w:rPr>
        <w:t>.</w:t>
      </w:r>
      <w:r w:rsidR="00B24FBB" w:rsidRPr="00F238EC">
        <w:rPr>
          <w:rFonts w:ascii="Times New Roman" w:hAnsi="Times New Roman" w:cs="Times New Roman"/>
          <w:sz w:val="28"/>
          <w:szCs w:val="28"/>
          <w:lang w:val="vi-VN"/>
        </w:rPr>
        <w:t xml:space="preserve"> </w:t>
      </w:r>
      <w:r w:rsidR="002A791B" w:rsidRPr="00F238EC">
        <w:rPr>
          <w:rFonts w:ascii="Times New Roman" w:hAnsi="Times New Roman" w:cs="Times New Roman"/>
          <w:sz w:val="28"/>
          <w:szCs w:val="28"/>
          <w:lang w:val="vi-VN"/>
        </w:rPr>
        <w:t xml:space="preserve">Các thành viên của Hội đồng hỏi thêm </w:t>
      </w:r>
      <w:r w:rsidR="00703DF8" w:rsidRPr="00F238EC">
        <w:rPr>
          <w:rFonts w:ascii="Times New Roman" w:hAnsi="Times New Roman" w:cs="Times New Roman"/>
          <w:sz w:val="28"/>
          <w:szCs w:val="28"/>
          <w:lang w:val="vi-VN"/>
        </w:rPr>
        <w:t>đại diện Viện kiểm sát</w:t>
      </w:r>
      <w:r w:rsidR="002A791B" w:rsidRPr="00F238EC">
        <w:rPr>
          <w:rFonts w:ascii="Times New Roman" w:hAnsi="Times New Roman" w:cs="Times New Roman"/>
          <w:sz w:val="28"/>
          <w:szCs w:val="28"/>
          <w:lang w:val="vi-VN"/>
        </w:rPr>
        <w:t xml:space="preserve"> về những điểm chưa rõ</w:t>
      </w:r>
      <w:r w:rsidR="0038128B" w:rsidRPr="00F238EC">
        <w:rPr>
          <w:rFonts w:ascii="Times New Roman" w:hAnsi="Times New Roman" w:cs="Times New Roman"/>
          <w:sz w:val="28"/>
          <w:szCs w:val="28"/>
          <w:lang w:val="vi-VN"/>
        </w:rPr>
        <w:t>.</w:t>
      </w:r>
    </w:p>
    <w:p w:rsidR="00942EC0" w:rsidRPr="00F238EC" w:rsidRDefault="00942EC0" w:rsidP="002E650F">
      <w:pPr>
        <w:keepLines/>
        <w:widowControl w:val="0"/>
        <w:overflowPunct w:val="0"/>
        <w:autoSpaceDE w:val="0"/>
        <w:autoSpaceDN w:val="0"/>
        <w:adjustRightInd w:val="0"/>
        <w:spacing w:before="120" w:after="120" w:line="240" w:lineRule="auto"/>
        <w:ind w:firstLine="709"/>
        <w:jc w:val="both"/>
        <w:textAlignment w:val="baseline"/>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 xml:space="preserve">Trường hợp phiên họp có </w:t>
      </w:r>
      <w:r w:rsidRPr="00F238EC">
        <w:rPr>
          <w:rFonts w:ascii="Times New Roman" w:hAnsi="Times New Roman" w:cs="Times New Roman"/>
          <w:sz w:val="28"/>
          <w:szCs w:val="28"/>
          <w:lang w:val="vi-VN"/>
        </w:rPr>
        <w:t xml:space="preserve">người chấp hành án phạt tù hoặc người đại diện </w:t>
      </w:r>
      <w:r w:rsidRPr="00F238EC">
        <w:rPr>
          <w:rFonts w:ascii="Times New Roman" w:hAnsi="Times New Roman" w:cs="Times New Roman"/>
          <w:spacing w:val="-6"/>
          <w:sz w:val="28"/>
          <w:szCs w:val="28"/>
          <w:lang w:val="vi-VN"/>
        </w:rPr>
        <w:t>hợp pháp, người giám định, người phiên dịch, cơ quan, tổ chức, cá nhân có liên quan</w:t>
      </w:r>
      <w:r w:rsidRPr="00F238EC">
        <w:rPr>
          <w:rFonts w:ascii="Times New Roman" w:hAnsi="Times New Roman" w:cs="Times New Roman"/>
          <w:sz w:val="28"/>
          <w:szCs w:val="28"/>
          <w:lang w:val="vi-VN"/>
        </w:rPr>
        <w:t xml:space="preserve"> tham gia phiên họp thì </w:t>
      </w:r>
      <w:r w:rsidRPr="00F238EC">
        <w:rPr>
          <w:rFonts w:ascii="Times New Roman" w:hAnsi="Times New Roman" w:cs="Times New Roman"/>
          <w:bCs/>
          <w:iCs/>
          <w:sz w:val="28"/>
          <w:szCs w:val="28"/>
          <w:lang w:val="vi-VN"/>
        </w:rPr>
        <w:t xml:space="preserve">Chủ tọa phiên họp điều hành việc hỏi, quyết định người hỏi trước, hỏi sau </w:t>
      </w:r>
      <w:r w:rsidRPr="00F238EC">
        <w:rPr>
          <w:rFonts w:ascii="Times New Roman" w:hAnsi="Times New Roman" w:cs="Times New Roman"/>
          <w:sz w:val="28"/>
          <w:szCs w:val="28"/>
          <w:lang w:val="vi-VN"/>
        </w:rPr>
        <w:t>theo thứ tự hợp lý.</w:t>
      </w:r>
    </w:p>
    <w:p w:rsidR="00B1070E" w:rsidRPr="00F238EC" w:rsidRDefault="0087556E" w:rsidP="00C04105">
      <w:pPr>
        <w:keepLines/>
        <w:widowControl w:val="0"/>
        <w:overflowPunct w:val="0"/>
        <w:autoSpaceDE w:val="0"/>
        <w:autoSpaceDN w:val="0"/>
        <w:adjustRightInd w:val="0"/>
        <w:spacing w:before="120" w:after="120" w:line="264" w:lineRule="auto"/>
        <w:ind w:firstLine="709"/>
        <w:jc w:val="both"/>
        <w:textAlignment w:val="baseline"/>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4</w:t>
      </w:r>
      <w:r w:rsidR="00C064EC" w:rsidRPr="00F238EC">
        <w:rPr>
          <w:rFonts w:ascii="Times New Roman" w:eastAsia="Times New Roman" w:hAnsi="Times New Roman" w:cs="Times New Roman"/>
          <w:sz w:val="28"/>
          <w:szCs w:val="28"/>
          <w:lang w:val="vi-VN"/>
        </w:rPr>
        <w:t xml:space="preserve">. </w:t>
      </w:r>
      <w:r w:rsidRPr="00F238EC">
        <w:rPr>
          <w:rFonts w:ascii="Times New Roman" w:eastAsia="Times New Roman" w:hAnsi="Times New Roman" w:cs="Times New Roman"/>
          <w:sz w:val="28"/>
          <w:szCs w:val="28"/>
          <w:lang w:val="vi-VN"/>
        </w:rPr>
        <w:t xml:space="preserve">Chủ tọa phiên họp </w:t>
      </w:r>
      <w:r w:rsidR="002447C2" w:rsidRPr="00F238EC">
        <w:rPr>
          <w:rFonts w:ascii="Times New Roman" w:eastAsia="Times New Roman" w:hAnsi="Times New Roman" w:cs="Times New Roman"/>
          <w:sz w:val="28"/>
          <w:szCs w:val="28"/>
          <w:lang w:val="vi-VN"/>
        </w:rPr>
        <w:t xml:space="preserve">điều hành </w:t>
      </w:r>
      <w:r w:rsidR="003B0095" w:rsidRPr="00F238EC">
        <w:rPr>
          <w:rFonts w:ascii="Times New Roman" w:eastAsia="Times New Roman" w:hAnsi="Times New Roman" w:cs="Times New Roman"/>
          <w:sz w:val="28"/>
          <w:szCs w:val="28"/>
          <w:lang w:val="vi-VN"/>
        </w:rPr>
        <w:t>t</w:t>
      </w:r>
      <w:r w:rsidR="00C064EC" w:rsidRPr="00F238EC">
        <w:rPr>
          <w:rFonts w:ascii="Times New Roman" w:eastAsia="Times New Roman" w:hAnsi="Times New Roman" w:cs="Times New Roman"/>
          <w:sz w:val="28"/>
          <w:szCs w:val="28"/>
          <w:lang w:val="vi-VN"/>
        </w:rPr>
        <w:t>hảo luận</w:t>
      </w:r>
      <w:r w:rsidR="002447C2" w:rsidRPr="00F238EC">
        <w:rPr>
          <w:rFonts w:ascii="Times New Roman" w:eastAsia="Times New Roman" w:hAnsi="Times New Roman" w:cs="Times New Roman"/>
          <w:sz w:val="28"/>
          <w:szCs w:val="28"/>
          <w:lang w:val="vi-VN"/>
        </w:rPr>
        <w:t xml:space="preserve">. </w:t>
      </w:r>
    </w:p>
    <w:p w:rsidR="003B0095" w:rsidRPr="00F238EC" w:rsidRDefault="00B1070E" w:rsidP="00186BED">
      <w:pPr>
        <w:keepLines/>
        <w:widowControl w:val="0"/>
        <w:overflowPunct w:val="0"/>
        <w:autoSpaceDE w:val="0"/>
        <w:autoSpaceDN w:val="0"/>
        <w:adjustRightInd w:val="0"/>
        <w:spacing w:before="120" w:after="120"/>
        <w:ind w:firstLine="709"/>
        <w:jc w:val="both"/>
        <w:textAlignment w:val="baseline"/>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lastRenderedPageBreak/>
        <w:t xml:space="preserve">5. </w:t>
      </w:r>
      <w:r w:rsidR="00C007B4" w:rsidRPr="00F238EC">
        <w:rPr>
          <w:rFonts w:ascii="Times New Roman" w:eastAsia="Times New Roman" w:hAnsi="Times New Roman" w:cs="Times New Roman"/>
          <w:sz w:val="28"/>
          <w:szCs w:val="28"/>
          <w:lang w:val="vi-VN"/>
        </w:rPr>
        <w:t xml:space="preserve">Căn cứ vào hồ sơ đề nghị, ý kiến của Viện kiểm sát; người tham gia phiên họp (nếu có), </w:t>
      </w:r>
      <w:r w:rsidR="002447C2" w:rsidRPr="00F238EC">
        <w:rPr>
          <w:rFonts w:ascii="Times New Roman" w:eastAsia="Times New Roman" w:hAnsi="Times New Roman" w:cs="Times New Roman"/>
          <w:sz w:val="28"/>
          <w:szCs w:val="28"/>
          <w:lang w:val="vi-VN"/>
        </w:rPr>
        <w:t xml:space="preserve">Hội đồng </w:t>
      </w:r>
      <w:r w:rsidR="00C007B4" w:rsidRPr="00F238EC">
        <w:rPr>
          <w:rFonts w:ascii="Times New Roman" w:eastAsia="Times New Roman" w:hAnsi="Times New Roman" w:cs="Times New Roman"/>
          <w:sz w:val="28"/>
          <w:szCs w:val="28"/>
          <w:lang w:val="vi-VN"/>
        </w:rPr>
        <w:t>xét miễn chấp hành án phạt tù xem xét, quyết định như sau</w:t>
      </w:r>
      <w:r w:rsidR="003B0095" w:rsidRPr="00F238EC">
        <w:rPr>
          <w:rFonts w:ascii="Times New Roman" w:eastAsia="Times New Roman" w:hAnsi="Times New Roman" w:cs="Times New Roman"/>
          <w:sz w:val="28"/>
          <w:szCs w:val="28"/>
          <w:lang w:val="vi-VN"/>
        </w:rPr>
        <w:t>:</w:t>
      </w:r>
    </w:p>
    <w:p w:rsidR="003B0095" w:rsidRPr="00F238EC" w:rsidRDefault="003B0095" w:rsidP="00186BED">
      <w:pPr>
        <w:spacing w:before="120" w:after="120"/>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 xml:space="preserve">a) Không chấp nhận đề nghị </w:t>
      </w:r>
      <w:r w:rsidR="00C064EC" w:rsidRPr="00F238EC">
        <w:rPr>
          <w:rFonts w:ascii="Times New Roman" w:eastAsia="Times New Roman" w:hAnsi="Times New Roman" w:cs="Times New Roman"/>
          <w:sz w:val="28"/>
          <w:szCs w:val="28"/>
          <w:lang w:val="vi-VN"/>
        </w:rPr>
        <w:t>miễn</w:t>
      </w:r>
      <w:r w:rsidRPr="00F238EC">
        <w:rPr>
          <w:rFonts w:ascii="Times New Roman" w:eastAsia="Times New Roman" w:hAnsi="Times New Roman" w:cs="Times New Roman"/>
          <w:sz w:val="28"/>
          <w:szCs w:val="28"/>
          <w:lang w:val="vi-VN"/>
        </w:rPr>
        <w:t xml:space="preserve"> chấp hành án phạt tù;</w:t>
      </w:r>
    </w:p>
    <w:p w:rsidR="003B0095" w:rsidRPr="00F238EC" w:rsidRDefault="003B0095" w:rsidP="00186BED">
      <w:pPr>
        <w:spacing w:before="120" w:after="120"/>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 xml:space="preserve">b) Chấp nhận đề nghị </w:t>
      </w:r>
      <w:r w:rsidR="00C064EC" w:rsidRPr="00F238EC">
        <w:rPr>
          <w:rFonts w:ascii="Times New Roman" w:eastAsia="Times New Roman" w:hAnsi="Times New Roman" w:cs="Times New Roman"/>
          <w:sz w:val="28"/>
          <w:szCs w:val="28"/>
          <w:lang w:val="vi-VN"/>
        </w:rPr>
        <w:t>miễn</w:t>
      </w:r>
      <w:r w:rsidRPr="00F238EC">
        <w:rPr>
          <w:rFonts w:ascii="Times New Roman" w:eastAsia="Times New Roman" w:hAnsi="Times New Roman" w:cs="Times New Roman"/>
          <w:sz w:val="28"/>
          <w:szCs w:val="28"/>
          <w:lang w:val="vi-VN"/>
        </w:rPr>
        <w:t xml:space="preserve"> chấp hành án phạt tù.</w:t>
      </w:r>
    </w:p>
    <w:p w:rsidR="004071B5" w:rsidRPr="00F238EC" w:rsidRDefault="00E172F1" w:rsidP="00186BED">
      <w:pPr>
        <w:spacing w:before="120" w:after="120"/>
        <w:ind w:firstLine="709"/>
        <w:jc w:val="both"/>
        <w:rPr>
          <w:rStyle w:val="normal-h1"/>
          <w:rFonts w:ascii="Times New Roman" w:hAnsi="Times New Roman" w:cs="Times New Roman"/>
          <w:b/>
          <w:i/>
          <w:color w:val="auto"/>
          <w:sz w:val="28"/>
          <w:szCs w:val="28"/>
          <w:lang w:val="vi-VN"/>
        </w:rPr>
      </w:pPr>
      <w:r w:rsidRPr="00F238EC">
        <w:rPr>
          <w:rStyle w:val="normal-h1"/>
          <w:rFonts w:ascii="Times New Roman" w:hAnsi="Times New Roman" w:cs="Times New Roman"/>
          <w:color w:val="auto"/>
          <w:sz w:val="28"/>
          <w:szCs w:val="28"/>
          <w:lang w:val="vi-VN"/>
        </w:rPr>
        <w:t>6</w:t>
      </w:r>
      <w:r w:rsidR="00B30D9A" w:rsidRPr="00F238EC">
        <w:rPr>
          <w:rStyle w:val="normal-h1"/>
          <w:rFonts w:ascii="Times New Roman" w:hAnsi="Times New Roman" w:cs="Times New Roman"/>
          <w:color w:val="auto"/>
          <w:sz w:val="28"/>
          <w:szCs w:val="28"/>
          <w:lang w:val="vi-VN"/>
        </w:rPr>
        <w:t xml:space="preserve">. </w:t>
      </w:r>
      <w:r w:rsidR="00B1070E" w:rsidRPr="00F238EC">
        <w:rPr>
          <w:rFonts w:ascii="Times New Roman" w:hAnsi="Times New Roman" w:cs="Times New Roman"/>
          <w:sz w:val="28"/>
          <w:szCs w:val="28"/>
          <w:lang w:val="vi-VN"/>
        </w:rPr>
        <w:t xml:space="preserve">Mọi diễn biến tại phiên họp được ghi vào biên bản và lưu hồ sơ </w:t>
      </w:r>
      <w:r w:rsidRPr="00F238EC">
        <w:rPr>
          <w:rFonts w:ascii="Times New Roman" w:hAnsi="Times New Roman" w:cs="Times New Roman"/>
          <w:sz w:val="28"/>
          <w:szCs w:val="28"/>
          <w:lang w:val="vi-VN"/>
        </w:rPr>
        <w:t xml:space="preserve">xem xét </w:t>
      </w:r>
      <w:r w:rsidR="00B1070E" w:rsidRPr="00F238EC">
        <w:rPr>
          <w:rFonts w:ascii="Times New Roman" w:hAnsi="Times New Roman" w:cs="Times New Roman"/>
          <w:sz w:val="28"/>
          <w:szCs w:val="28"/>
          <w:lang w:val="vi-VN"/>
        </w:rPr>
        <w:t>đề nghị.</w:t>
      </w:r>
      <w:r w:rsidR="00883204" w:rsidRPr="00F238EC">
        <w:rPr>
          <w:rFonts w:ascii="Times New Roman" w:hAnsi="Times New Roman" w:cs="Times New Roman"/>
          <w:sz w:val="28"/>
          <w:szCs w:val="28"/>
          <w:lang w:val="vi-VN"/>
        </w:rPr>
        <w:t xml:space="preserve"> </w:t>
      </w:r>
      <w:r w:rsidR="000B4C9D" w:rsidRPr="00F238EC">
        <w:rPr>
          <w:rStyle w:val="normal-h1"/>
          <w:rFonts w:ascii="Times New Roman" w:hAnsi="Times New Roman" w:cs="Times New Roman"/>
          <w:color w:val="auto"/>
          <w:sz w:val="28"/>
          <w:szCs w:val="28"/>
          <w:lang w:val="vi-VN"/>
        </w:rPr>
        <w:t xml:space="preserve">Biên bản phiên họp phải có chữ ký của </w:t>
      </w:r>
      <w:r w:rsidRPr="00F238EC">
        <w:rPr>
          <w:rStyle w:val="normal-h1"/>
          <w:rFonts w:ascii="Times New Roman" w:hAnsi="Times New Roman" w:cs="Times New Roman"/>
          <w:color w:val="auto"/>
          <w:sz w:val="28"/>
          <w:szCs w:val="28"/>
          <w:lang w:val="vi-VN"/>
        </w:rPr>
        <w:t>chủ tọa phiên họp và</w:t>
      </w:r>
      <w:r w:rsidR="000B4C9D" w:rsidRPr="00F238EC">
        <w:rPr>
          <w:rStyle w:val="normal-h1"/>
          <w:rFonts w:ascii="Times New Roman" w:hAnsi="Times New Roman" w:cs="Times New Roman"/>
          <w:color w:val="auto"/>
          <w:sz w:val="28"/>
          <w:szCs w:val="28"/>
          <w:lang w:val="vi-VN"/>
        </w:rPr>
        <w:t xml:space="preserve"> Thư ký phiên họp.</w:t>
      </w:r>
    </w:p>
    <w:p w:rsidR="003B0095" w:rsidRPr="00F238EC" w:rsidRDefault="00C064EC" w:rsidP="00186BED">
      <w:pPr>
        <w:pStyle w:val="Heading1"/>
        <w:spacing w:before="120" w:after="120"/>
        <w:ind w:firstLine="709"/>
        <w:rPr>
          <w:rFonts w:ascii="Times New Roman" w:eastAsia="Times New Roman" w:hAnsi="Times New Roman" w:cs="Times New Roman"/>
          <w:b/>
          <w:bCs/>
          <w:color w:val="auto"/>
          <w:sz w:val="28"/>
          <w:szCs w:val="28"/>
          <w:lang w:val="vi-VN"/>
        </w:rPr>
      </w:pPr>
      <w:r w:rsidRPr="00F238EC">
        <w:rPr>
          <w:rFonts w:ascii="Times New Roman" w:eastAsia="Times New Roman" w:hAnsi="Times New Roman" w:cs="Times New Roman"/>
          <w:b/>
          <w:bCs/>
          <w:color w:val="auto"/>
          <w:sz w:val="28"/>
          <w:szCs w:val="28"/>
          <w:lang w:val="vi-VN"/>
        </w:rPr>
        <w:t>Điều</w:t>
      </w:r>
      <w:r w:rsidR="006A602F" w:rsidRPr="00F238EC">
        <w:rPr>
          <w:rFonts w:ascii="Times New Roman" w:eastAsia="Times New Roman" w:hAnsi="Times New Roman" w:cs="Times New Roman"/>
          <w:b/>
          <w:bCs/>
          <w:color w:val="auto"/>
          <w:sz w:val="28"/>
          <w:szCs w:val="28"/>
          <w:lang w:val="vi-VN"/>
        </w:rPr>
        <w:t xml:space="preserve"> 1</w:t>
      </w:r>
      <w:r w:rsidR="008F158A" w:rsidRPr="00F238EC">
        <w:rPr>
          <w:rFonts w:ascii="Times New Roman" w:eastAsia="Times New Roman" w:hAnsi="Times New Roman" w:cs="Times New Roman"/>
          <w:b/>
          <w:bCs/>
          <w:color w:val="auto"/>
          <w:sz w:val="28"/>
          <w:szCs w:val="28"/>
          <w:lang w:val="vi-VN"/>
        </w:rPr>
        <w:t>3</w:t>
      </w:r>
      <w:r w:rsidRPr="00F238EC">
        <w:rPr>
          <w:rFonts w:ascii="Times New Roman" w:eastAsia="Times New Roman" w:hAnsi="Times New Roman" w:cs="Times New Roman"/>
          <w:b/>
          <w:bCs/>
          <w:color w:val="auto"/>
          <w:sz w:val="28"/>
          <w:szCs w:val="28"/>
          <w:lang w:val="vi-VN"/>
        </w:rPr>
        <w:t>. Quyết định về việc xét miễn chấp hành án phạt tù</w:t>
      </w:r>
    </w:p>
    <w:p w:rsidR="004071B5" w:rsidRPr="00F238EC" w:rsidRDefault="004071B5" w:rsidP="00186BED">
      <w:pPr>
        <w:widowControl w:val="0"/>
        <w:spacing w:before="120" w:after="120"/>
        <w:ind w:firstLine="709"/>
        <w:jc w:val="both"/>
        <w:rPr>
          <w:rFonts w:ascii="Times New Roman" w:hAnsi="Times New Roman" w:cs="Times New Roman"/>
          <w:spacing w:val="-4"/>
          <w:sz w:val="28"/>
          <w:szCs w:val="28"/>
          <w:lang w:val="vi-VN"/>
        </w:rPr>
      </w:pPr>
      <w:r w:rsidRPr="00F238EC">
        <w:rPr>
          <w:rFonts w:ascii="Times New Roman" w:hAnsi="Times New Roman" w:cs="Times New Roman"/>
          <w:spacing w:val="-4"/>
          <w:sz w:val="28"/>
          <w:szCs w:val="28"/>
          <w:lang w:val="vi-VN"/>
        </w:rPr>
        <w:t>1. Quyết định về việc xét miễn chấp hành án phạt tù có các nội dung sau đây:</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a) Ngày, tháng, năm ra quyết định;</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b) Tên Tòa án ra quyết định;</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 xml:space="preserve">c) </w:t>
      </w:r>
      <w:r w:rsidR="00E6026D" w:rsidRPr="00F238EC">
        <w:rPr>
          <w:rFonts w:ascii="Times New Roman" w:hAnsi="Times New Roman" w:cs="Times New Roman"/>
          <w:sz w:val="28"/>
          <w:szCs w:val="28"/>
          <w:lang w:val="vi-VN"/>
        </w:rPr>
        <w:t>Họ tên</w:t>
      </w:r>
      <w:r w:rsidRPr="00F238EC">
        <w:rPr>
          <w:rFonts w:ascii="Times New Roman" w:hAnsi="Times New Roman" w:cs="Times New Roman"/>
          <w:sz w:val="28"/>
          <w:szCs w:val="28"/>
          <w:lang w:val="vi-VN"/>
        </w:rPr>
        <w:t xml:space="preserve"> của Thẩm phán, Kiểm sát viên, Thư ký phiên họp;</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D87214">
        <w:rPr>
          <w:rFonts w:ascii="Times New Roman" w:hAnsi="Times New Roman" w:cs="Times New Roman"/>
          <w:spacing w:val="-8"/>
          <w:sz w:val="28"/>
          <w:szCs w:val="28"/>
          <w:lang w:val="vi-VN"/>
        </w:rPr>
        <w:t>d) Họ</w:t>
      </w:r>
      <w:r w:rsidR="00A72F00" w:rsidRPr="00D87214">
        <w:rPr>
          <w:rFonts w:ascii="Times New Roman" w:hAnsi="Times New Roman" w:cs="Times New Roman"/>
          <w:spacing w:val="-8"/>
          <w:sz w:val="28"/>
          <w:szCs w:val="28"/>
          <w:lang w:val="vi-VN"/>
        </w:rPr>
        <w:t xml:space="preserve"> tên,</w:t>
      </w:r>
      <w:r w:rsidR="00C17DE1" w:rsidRPr="00D87214">
        <w:rPr>
          <w:rFonts w:ascii="Times New Roman" w:hAnsi="Times New Roman" w:cs="Times New Roman"/>
          <w:spacing w:val="-8"/>
          <w:sz w:val="28"/>
          <w:szCs w:val="28"/>
          <w:lang w:val="vi-VN"/>
        </w:rPr>
        <w:t xml:space="preserve"> năm sinh</w:t>
      </w:r>
      <w:r w:rsidRPr="00D87214">
        <w:rPr>
          <w:rFonts w:ascii="Times New Roman" w:hAnsi="Times New Roman" w:cs="Times New Roman"/>
          <w:spacing w:val="-8"/>
          <w:sz w:val="28"/>
          <w:szCs w:val="28"/>
          <w:lang w:val="vi-VN"/>
        </w:rPr>
        <w:t>, nơi cư trú của người chấp hành án</w:t>
      </w:r>
      <w:r w:rsidR="009E2AF6" w:rsidRPr="00D87214">
        <w:rPr>
          <w:rFonts w:ascii="Times New Roman" w:hAnsi="Times New Roman" w:cs="Times New Roman"/>
          <w:spacing w:val="-8"/>
          <w:sz w:val="28"/>
          <w:szCs w:val="28"/>
          <w:lang w:val="vi-VN"/>
        </w:rPr>
        <w:t xml:space="preserve"> phạt tù</w:t>
      </w:r>
      <w:r w:rsidRPr="00D87214">
        <w:rPr>
          <w:rFonts w:ascii="Times New Roman" w:hAnsi="Times New Roman" w:cs="Times New Roman"/>
          <w:spacing w:val="-8"/>
          <w:sz w:val="28"/>
          <w:szCs w:val="28"/>
          <w:lang w:val="vi-VN"/>
        </w:rPr>
        <w:t>; Bản án sơ thẩm</w:t>
      </w:r>
      <w:r w:rsidRPr="00F238EC">
        <w:rPr>
          <w:rFonts w:ascii="Times New Roman" w:hAnsi="Times New Roman" w:cs="Times New Roman"/>
          <w:spacing w:val="-8"/>
          <w:sz w:val="28"/>
          <w:szCs w:val="28"/>
          <w:lang w:val="vi-VN"/>
        </w:rPr>
        <w:t xml:space="preserve"> có hiệu lực pháp luật; Bản án, quyết định</w:t>
      </w:r>
      <w:r w:rsidRPr="00F238EC">
        <w:rPr>
          <w:rFonts w:ascii="Times New Roman" w:hAnsi="Times New Roman" w:cs="Times New Roman"/>
          <w:sz w:val="28"/>
          <w:szCs w:val="28"/>
          <w:lang w:val="vi-VN"/>
        </w:rPr>
        <w:t xml:space="preserve"> khác (nếu có); </w:t>
      </w:r>
      <w:r w:rsidR="00B74A55" w:rsidRPr="00F238EC">
        <w:rPr>
          <w:rFonts w:ascii="Times New Roman" w:hAnsi="Times New Roman" w:cs="Times New Roman"/>
          <w:sz w:val="28"/>
          <w:szCs w:val="28"/>
          <w:shd w:val="clear" w:color="auto" w:fill="FFFFFF"/>
        </w:rPr>
        <w:t>số, ngày, tháng, năm của q</w:t>
      </w:r>
      <w:r w:rsidRPr="00F238EC">
        <w:rPr>
          <w:rFonts w:ascii="Times New Roman" w:hAnsi="Times New Roman" w:cs="Times New Roman"/>
          <w:sz w:val="28"/>
          <w:szCs w:val="28"/>
          <w:lang w:val="vi-VN"/>
        </w:rPr>
        <w:t>uyết định thi hành án phạt tù;</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đ) Những vấn đề cụ thể yêu cầu Tòa án giải quyết;</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pacing w:val="-8"/>
          <w:sz w:val="28"/>
          <w:szCs w:val="28"/>
          <w:lang w:val="vi-VN"/>
        </w:rPr>
        <w:t>e) Nhận định của Tòa án và những căn cứ để chấp nhận hoặc không chấp nhận</w:t>
      </w:r>
      <w:r w:rsidRPr="00F238EC">
        <w:rPr>
          <w:rFonts w:ascii="Times New Roman" w:hAnsi="Times New Roman" w:cs="Times New Roman"/>
          <w:sz w:val="28"/>
          <w:szCs w:val="28"/>
          <w:lang w:val="vi-VN"/>
        </w:rPr>
        <w:t xml:space="preserve"> đề nghị;</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g) Căn cứ pháp luật để giải quyết đề nghị;</w:t>
      </w:r>
    </w:p>
    <w:p w:rsidR="004071B5" w:rsidRPr="00F238EC" w:rsidRDefault="004071B5" w:rsidP="00186BED">
      <w:pPr>
        <w:widowControl w:val="0"/>
        <w:spacing w:before="120" w:after="120"/>
        <w:ind w:firstLine="709"/>
        <w:jc w:val="both"/>
        <w:rPr>
          <w:rFonts w:ascii="Times New Roman" w:hAnsi="Times New Roman" w:cs="Times New Roman"/>
          <w:sz w:val="28"/>
          <w:szCs w:val="28"/>
          <w:lang w:val="vi-VN"/>
        </w:rPr>
      </w:pPr>
      <w:r w:rsidRPr="00F238EC">
        <w:rPr>
          <w:rFonts w:ascii="Times New Roman" w:hAnsi="Times New Roman" w:cs="Times New Roman"/>
          <w:sz w:val="28"/>
          <w:szCs w:val="28"/>
          <w:lang w:val="vi-VN"/>
        </w:rPr>
        <w:t>h) Quyết định của Tòa án;</w:t>
      </w:r>
    </w:p>
    <w:p w:rsidR="0017159E" w:rsidRPr="00F238EC" w:rsidRDefault="0017159E" w:rsidP="00186BED">
      <w:pPr>
        <w:widowControl w:val="0"/>
        <w:spacing w:before="120" w:after="120"/>
        <w:ind w:firstLine="709"/>
        <w:jc w:val="both"/>
        <w:rPr>
          <w:rFonts w:ascii="Times New Roman" w:hAnsi="Times New Roman" w:cs="Times New Roman"/>
          <w:sz w:val="28"/>
          <w:szCs w:val="28"/>
        </w:rPr>
      </w:pPr>
      <w:r w:rsidRPr="00F238EC">
        <w:rPr>
          <w:rFonts w:ascii="Times New Roman" w:hAnsi="Times New Roman" w:cs="Times New Roman"/>
          <w:sz w:val="28"/>
          <w:szCs w:val="28"/>
        </w:rPr>
        <w:t>i) Hiệu lực thi hành.</w:t>
      </w:r>
    </w:p>
    <w:p w:rsidR="004071B5" w:rsidRPr="00F238EC" w:rsidRDefault="004071B5" w:rsidP="00186BED">
      <w:pPr>
        <w:widowControl w:val="0"/>
        <w:spacing w:before="120" w:after="120"/>
        <w:ind w:firstLine="709"/>
        <w:jc w:val="both"/>
        <w:rPr>
          <w:rFonts w:ascii="Times New Roman" w:hAnsi="Times New Roman" w:cs="Times New Roman"/>
          <w:sz w:val="28"/>
          <w:szCs w:val="28"/>
        </w:rPr>
      </w:pPr>
      <w:r w:rsidRPr="00F238EC">
        <w:rPr>
          <w:rFonts w:ascii="Times New Roman" w:hAnsi="Times New Roman" w:cs="Times New Roman"/>
          <w:sz w:val="28"/>
          <w:szCs w:val="28"/>
          <w:lang w:val="vi-VN"/>
        </w:rPr>
        <w:t xml:space="preserve">2. Quyết định </w:t>
      </w:r>
      <w:r w:rsidRPr="00F238EC">
        <w:rPr>
          <w:rFonts w:ascii="Times New Roman" w:hAnsi="Times New Roman" w:cs="Times New Roman"/>
          <w:sz w:val="28"/>
          <w:szCs w:val="28"/>
        </w:rPr>
        <w:t>về</w:t>
      </w:r>
      <w:r w:rsidRPr="00F238EC">
        <w:rPr>
          <w:rFonts w:ascii="Times New Roman" w:hAnsi="Times New Roman" w:cs="Times New Roman"/>
          <w:sz w:val="28"/>
          <w:szCs w:val="28"/>
          <w:lang w:val="vi-VN"/>
        </w:rPr>
        <w:t xml:space="preserve"> việc </w:t>
      </w:r>
      <w:r w:rsidRPr="00F238EC">
        <w:rPr>
          <w:rFonts w:ascii="Times New Roman" w:hAnsi="Times New Roman" w:cs="Times New Roman"/>
          <w:sz w:val="28"/>
          <w:szCs w:val="28"/>
        </w:rPr>
        <w:t>xét miễn chấp hành án phạt tù</w:t>
      </w:r>
      <w:r w:rsidR="00063D9A" w:rsidRPr="00F238EC">
        <w:rPr>
          <w:rFonts w:ascii="Times New Roman" w:hAnsi="Times New Roman" w:cs="Times New Roman"/>
          <w:sz w:val="28"/>
          <w:szCs w:val="28"/>
        </w:rPr>
        <w:t xml:space="preserve"> </w:t>
      </w:r>
      <w:r w:rsidRPr="00F238EC">
        <w:rPr>
          <w:rFonts w:ascii="Times New Roman" w:hAnsi="Times New Roman" w:cs="Times New Roman"/>
          <w:sz w:val="28"/>
          <w:szCs w:val="28"/>
        </w:rPr>
        <w:t>phải được gửi theo quy định tại khoản 3 Điều 39 của Luật Thi hành án hình sự.</w:t>
      </w:r>
    </w:p>
    <w:p w:rsidR="009B5A6E" w:rsidRPr="00F238EC" w:rsidRDefault="004071B5" w:rsidP="00186BED">
      <w:pPr>
        <w:widowControl w:val="0"/>
        <w:spacing w:before="120" w:after="120"/>
        <w:ind w:firstLine="709"/>
        <w:jc w:val="both"/>
        <w:rPr>
          <w:rFonts w:ascii="Times New Roman" w:eastAsia="Times New Roman" w:hAnsi="Times New Roman" w:cs="Times New Roman"/>
          <w:sz w:val="28"/>
          <w:szCs w:val="28"/>
          <w:lang w:val="vi-VN"/>
        </w:rPr>
      </w:pPr>
      <w:r w:rsidRPr="00F238EC">
        <w:rPr>
          <w:rFonts w:ascii="Times New Roman" w:hAnsi="Times New Roman" w:cs="Times New Roman"/>
          <w:sz w:val="28"/>
          <w:szCs w:val="28"/>
        </w:rPr>
        <w:t>3.</w:t>
      </w:r>
      <w:r w:rsidR="00537D18" w:rsidRPr="00F238EC">
        <w:rPr>
          <w:rFonts w:ascii="Times New Roman" w:hAnsi="Times New Roman" w:cs="Times New Roman"/>
          <w:sz w:val="28"/>
          <w:szCs w:val="28"/>
        </w:rPr>
        <w:t xml:space="preserve"> </w:t>
      </w:r>
      <w:r w:rsidR="0017159E" w:rsidRPr="00F238EC">
        <w:rPr>
          <w:rFonts w:ascii="Times New Roman" w:hAnsi="Times New Roman" w:cs="Times New Roman"/>
          <w:sz w:val="28"/>
          <w:szCs w:val="28"/>
          <w:lang w:val="vi-VN"/>
        </w:rPr>
        <w:t xml:space="preserve">Quyết định </w:t>
      </w:r>
      <w:r w:rsidR="0017159E" w:rsidRPr="00F238EC">
        <w:rPr>
          <w:rFonts w:ascii="Times New Roman" w:hAnsi="Times New Roman" w:cs="Times New Roman"/>
          <w:sz w:val="28"/>
          <w:szCs w:val="28"/>
        </w:rPr>
        <w:t>về</w:t>
      </w:r>
      <w:r w:rsidR="0017159E" w:rsidRPr="00F238EC">
        <w:rPr>
          <w:rFonts w:ascii="Times New Roman" w:hAnsi="Times New Roman" w:cs="Times New Roman"/>
          <w:sz w:val="28"/>
          <w:szCs w:val="28"/>
          <w:lang w:val="vi-VN"/>
        </w:rPr>
        <w:t xml:space="preserve"> việc </w:t>
      </w:r>
      <w:r w:rsidR="0017159E" w:rsidRPr="00F238EC">
        <w:rPr>
          <w:rFonts w:ascii="Times New Roman" w:hAnsi="Times New Roman" w:cs="Times New Roman"/>
          <w:sz w:val="28"/>
          <w:szCs w:val="28"/>
        </w:rPr>
        <w:t>xét miễn chấp hành án phạt tù</w:t>
      </w:r>
      <w:r w:rsidR="0017159E" w:rsidRPr="00F238EC">
        <w:rPr>
          <w:rFonts w:ascii="Times New Roman" w:hAnsi="Times New Roman" w:cs="Times New Roman"/>
          <w:sz w:val="28"/>
          <w:szCs w:val="28"/>
          <w:lang w:val="vi-VN"/>
        </w:rPr>
        <w:t xml:space="preserve"> có hiệu lực pháp luật </w:t>
      </w:r>
      <w:r w:rsidR="0017159E" w:rsidRPr="00F238EC">
        <w:rPr>
          <w:rFonts w:ascii="Times New Roman" w:hAnsi="Times New Roman" w:cs="Times New Roman"/>
          <w:spacing w:val="-6"/>
          <w:sz w:val="28"/>
          <w:szCs w:val="28"/>
        </w:rPr>
        <w:t xml:space="preserve">kể từ ngày </w:t>
      </w:r>
      <w:r w:rsidR="00C073B9" w:rsidRPr="00F238EC">
        <w:rPr>
          <w:rFonts w:ascii="Times New Roman" w:hAnsi="Times New Roman" w:cs="Times New Roman"/>
          <w:spacing w:val="-6"/>
          <w:sz w:val="28"/>
          <w:szCs w:val="28"/>
        </w:rPr>
        <w:t xml:space="preserve">hết thời hạn </w:t>
      </w:r>
      <w:r w:rsidR="0017159E" w:rsidRPr="00F238EC">
        <w:rPr>
          <w:rFonts w:ascii="Times New Roman" w:hAnsi="Times New Roman" w:cs="Times New Roman"/>
          <w:spacing w:val="-6"/>
          <w:sz w:val="28"/>
          <w:szCs w:val="28"/>
        </w:rPr>
        <w:t>kháng nghị</w:t>
      </w:r>
      <w:r w:rsidR="00C17DE1" w:rsidRPr="00F238EC">
        <w:rPr>
          <w:rFonts w:ascii="Times New Roman" w:hAnsi="Times New Roman" w:cs="Times New Roman"/>
          <w:spacing w:val="-6"/>
          <w:sz w:val="28"/>
          <w:szCs w:val="28"/>
        </w:rPr>
        <w:t xml:space="preserve"> theo thủ tục phúc thẩm và có thể bị kháng nghị</w:t>
      </w:r>
      <w:r w:rsidR="00EA3BC7" w:rsidRPr="00F238EC">
        <w:rPr>
          <w:rFonts w:ascii="Times New Roman" w:hAnsi="Times New Roman" w:cs="Times New Roman"/>
          <w:spacing w:val="-6"/>
          <w:sz w:val="28"/>
          <w:szCs w:val="28"/>
        </w:rPr>
        <w:t>.</w:t>
      </w:r>
      <w:r w:rsidR="00FC1370" w:rsidRPr="00F238EC">
        <w:rPr>
          <w:rFonts w:ascii="Times New Roman" w:eastAsia="Times New Roman" w:hAnsi="Times New Roman" w:cs="Times New Roman"/>
          <w:spacing w:val="-6"/>
          <w:sz w:val="28"/>
          <w:szCs w:val="28"/>
          <w:lang w:val="vi-VN"/>
        </w:rPr>
        <w:t xml:space="preserve"> Trình tự, thủ tục giải quyết kháng nghị thực hiện</w:t>
      </w:r>
      <w:r w:rsidR="00FC1370" w:rsidRPr="00F238EC">
        <w:rPr>
          <w:rFonts w:ascii="Times New Roman" w:eastAsia="Times New Roman" w:hAnsi="Times New Roman" w:cs="Times New Roman"/>
          <w:sz w:val="28"/>
          <w:szCs w:val="28"/>
          <w:lang w:val="vi-VN"/>
        </w:rPr>
        <w:t xml:space="preserve"> theo quy định tại các chương XXII, XXV và XXVI của Bộ luật Tố tụng hình sự.</w:t>
      </w:r>
    </w:p>
    <w:p w:rsidR="00296703" w:rsidRPr="00F238EC" w:rsidRDefault="00296703" w:rsidP="00186BED">
      <w:pPr>
        <w:spacing w:before="120" w:after="120"/>
        <w:jc w:val="center"/>
        <w:rPr>
          <w:rFonts w:ascii="Times New Roman" w:eastAsia="Times New Roman" w:hAnsi="Times New Roman" w:cs="Times New Roman"/>
          <w:sz w:val="28"/>
          <w:szCs w:val="28"/>
          <w:lang w:val="vi-VN"/>
        </w:rPr>
      </w:pPr>
      <w:bookmarkStart w:id="12" w:name="chuong_5"/>
      <w:r w:rsidRPr="00F238EC">
        <w:rPr>
          <w:rFonts w:ascii="Times New Roman" w:eastAsia="Times New Roman" w:hAnsi="Times New Roman" w:cs="Times New Roman"/>
          <w:b/>
          <w:bCs/>
          <w:sz w:val="28"/>
          <w:szCs w:val="28"/>
          <w:lang w:val="vi-VN"/>
        </w:rPr>
        <w:t xml:space="preserve">Chương </w:t>
      </w:r>
      <w:bookmarkEnd w:id="12"/>
      <w:r w:rsidR="00921403" w:rsidRPr="00F238EC">
        <w:rPr>
          <w:rFonts w:ascii="Times New Roman" w:eastAsia="Times New Roman" w:hAnsi="Times New Roman" w:cs="Times New Roman"/>
          <w:b/>
          <w:bCs/>
          <w:sz w:val="28"/>
          <w:szCs w:val="28"/>
          <w:lang w:val="vi-VN"/>
        </w:rPr>
        <w:t>I</w:t>
      </w:r>
      <w:r w:rsidR="003F05E3" w:rsidRPr="00F238EC">
        <w:rPr>
          <w:rFonts w:ascii="Times New Roman" w:eastAsia="Times New Roman" w:hAnsi="Times New Roman" w:cs="Times New Roman"/>
          <w:b/>
          <w:bCs/>
          <w:sz w:val="28"/>
          <w:szCs w:val="28"/>
          <w:lang w:val="vi-VN"/>
        </w:rPr>
        <w:t>V</w:t>
      </w:r>
    </w:p>
    <w:p w:rsidR="00296703" w:rsidRPr="00F238EC" w:rsidRDefault="00296703" w:rsidP="00186BED">
      <w:pPr>
        <w:spacing w:before="120" w:after="120"/>
        <w:jc w:val="center"/>
        <w:rPr>
          <w:rFonts w:ascii="Times New Roman" w:eastAsia="Times New Roman" w:hAnsi="Times New Roman" w:cs="Times New Roman"/>
          <w:b/>
          <w:bCs/>
          <w:sz w:val="28"/>
          <w:szCs w:val="28"/>
          <w:lang w:val="vi-VN"/>
        </w:rPr>
      </w:pPr>
      <w:bookmarkStart w:id="13" w:name="chuong_5_name"/>
      <w:r w:rsidRPr="00F238EC">
        <w:rPr>
          <w:rFonts w:ascii="Times New Roman" w:eastAsia="Times New Roman" w:hAnsi="Times New Roman" w:cs="Times New Roman"/>
          <w:b/>
          <w:bCs/>
          <w:sz w:val="28"/>
          <w:szCs w:val="28"/>
          <w:lang w:val="vi-VN"/>
        </w:rPr>
        <w:t>ĐIỀU KHOẢN THI HÀNH</w:t>
      </w:r>
      <w:bookmarkEnd w:id="13"/>
    </w:p>
    <w:p w:rsidR="00296703" w:rsidRPr="00F238EC" w:rsidRDefault="00296703" w:rsidP="00186BED">
      <w:pPr>
        <w:pStyle w:val="Heading1"/>
        <w:spacing w:before="120" w:after="120"/>
        <w:ind w:firstLine="709"/>
        <w:rPr>
          <w:rFonts w:ascii="Times New Roman" w:eastAsia="Times New Roman" w:hAnsi="Times New Roman" w:cs="Times New Roman"/>
          <w:color w:val="auto"/>
          <w:sz w:val="28"/>
          <w:szCs w:val="28"/>
          <w:lang w:val="vi-VN"/>
        </w:rPr>
      </w:pPr>
      <w:bookmarkStart w:id="14" w:name="dieu_18"/>
      <w:r w:rsidRPr="00F238EC">
        <w:rPr>
          <w:rFonts w:ascii="Times New Roman" w:eastAsia="Times New Roman" w:hAnsi="Times New Roman" w:cs="Times New Roman"/>
          <w:b/>
          <w:bCs/>
          <w:color w:val="auto"/>
          <w:sz w:val="28"/>
          <w:szCs w:val="28"/>
          <w:lang w:val="vi-VN"/>
        </w:rPr>
        <w:t>Điều</w:t>
      </w:r>
      <w:r w:rsidR="00146496" w:rsidRPr="00F238EC">
        <w:rPr>
          <w:rFonts w:ascii="Times New Roman" w:eastAsia="Times New Roman" w:hAnsi="Times New Roman" w:cs="Times New Roman"/>
          <w:b/>
          <w:bCs/>
          <w:color w:val="auto"/>
          <w:sz w:val="28"/>
          <w:szCs w:val="28"/>
          <w:lang w:val="vi-VN"/>
        </w:rPr>
        <w:t xml:space="preserve"> 1</w:t>
      </w:r>
      <w:r w:rsidR="008F158A" w:rsidRPr="00F238EC">
        <w:rPr>
          <w:rFonts w:ascii="Times New Roman" w:eastAsia="Times New Roman" w:hAnsi="Times New Roman" w:cs="Times New Roman"/>
          <w:b/>
          <w:bCs/>
          <w:color w:val="auto"/>
          <w:sz w:val="28"/>
          <w:szCs w:val="28"/>
          <w:lang w:val="vi-VN"/>
        </w:rPr>
        <w:t>4</w:t>
      </w:r>
      <w:r w:rsidRPr="00F238EC">
        <w:rPr>
          <w:rFonts w:ascii="Times New Roman" w:eastAsia="Times New Roman" w:hAnsi="Times New Roman" w:cs="Times New Roman"/>
          <w:b/>
          <w:bCs/>
          <w:color w:val="auto"/>
          <w:sz w:val="28"/>
          <w:szCs w:val="28"/>
          <w:lang w:val="vi-VN"/>
        </w:rPr>
        <w:t>. Hiệu lực thi hành</w:t>
      </w:r>
      <w:bookmarkStart w:id="15" w:name="_GoBack"/>
      <w:bookmarkEnd w:id="14"/>
      <w:bookmarkEnd w:id="15"/>
    </w:p>
    <w:p w:rsidR="00296703" w:rsidRPr="00F238EC" w:rsidRDefault="00296703" w:rsidP="00186BED">
      <w:pPr>
        <w:spacing w:before="120" w:after="120"/>
        <w:ind w:firstLine="709"/>
        <w:jc w:val="both"/>
        <w:rPr>
          <w:rFonts w:ascii="Times New Roman" w:eastAsia="Times New Roman" w:hAnsi="Times New Roman" w:cs="Times New Roman"/>
          <w:spacing w:val="-4"/>
          <w:sz w:val="28"/>
          <w:szCs w:val="28"/>
          <w:lang w:val="vi-VN"/>
        </w:rPr>
      </w:pPr>
      <w:r w:rsidRPr="00F238EC">
        <w:rPr>
          <w:rFonts w:ascii="Times New Roman" w:eastAsia="Times New Roman" w:hAnsi="Times New Roman" w:cs="Times New Roman"/>
          <w:spacing w:val="-4"/>
          <w:sz w:val="28"/>
          <w:szCs w:val="28"/>
          <w:lang w:val="vi-VN"/>
        </w:rPr>
        <w:t xml:space="preserve">Thông tư liên tịch này </w:t>
      </w:r>
      <w:r w:rsidR="003B0095" w:rsidRPr="00F238EC">
        <w:rPr>
          <w:rFonts w:ascii="Times New Roman" w:eastAsia="Times New Roman" w:hAnsi="Times New Roman" w:cs="Times New Roman"/>
          <w:spacing w:val="-4"/>
          <w:sz w:val="28"/>
          <w:szCs w:val="28"/>
          <w:lang w:val="vi-VN"/>
        </w:rPr>
        <w:t>có hiệu lực thi hành kể từ ngày</w:t>
      </w:r>
      <w:r w:rsidR="00AB5CF9" w:rsidRPr="00F238EC">
        <w:rPr>
          <w:rFonts w:ascii="Times New Roman" w:eastAsia="Times New Roman" w:hAnsi="Times New Roman" w:cs="Times New Roman"/>
          <w:spacing w:val="-4"/>
          <w:sz w:val="28"/>
          <w:szCs w:val="28"/>
        </w:rPr>
        <w:t xml:space="preserve"> </w:t>
      </w:r>
      <w:r w:rsidR="00226172" w:rsidRPr="00F238EC">
        <w:rPr>
          <w:rFonts w:ascii="Times New Roman" w:eastAsia="Times New Roman" w:hAnsi="Times New Roman" w:cs="Times New Roman"/>
          <w:spacing w:val="-4"/>
          <w:sz w:val="28"/>
          <w:szCs w:val="28"/>
        </w:rPr>
        <w:t xml:space="preserve">01 </w:t>
      </w:r>
      <w:r w:rsidR="003B0095" w:rsidRPr="00F238EC">
        <w:rPr>
          <w:rFonts w:ascii="Times New Roman" w:eastAsia="Times New Roman" w:hAnsi="Times New Roman" w:cs="Times New Roman"/>
          <w:spacing w:val="-4"/>
          <w:sz w:val="28"/>
          <w:szCs w:val="28"/>
          <w:lang w:val="vi-VN"/>
        </w:rPr>
        <w:t>th</w:t>
      </w:r>
      <w:r w:rsidRPr="00F238EC">
        <w:rPr>
          <w:rFonts w:ascii="Times New Roman" w:eastAsia="Times New Roman" w:hAnsi="Times New Roman" w:cs="Times New Roman"/>
          <w:spacing w:val="-4"/>
          <w:sz w:val="28"/>
          <w:szCs w:val="28"/>
          <w:lang w:val="vi-VN"/>
        </w:rPr>
        <w:t>áng</w:t>
      </w:r>
      <w:r w:rsidR="00B31ED7" w:rsidRPr="00F238EC">
        <w:rPr>
          <w:rFonts w:ascii="Times New Roman" w:eastAsia="Times New Roman" w:hAnsi="Times New Roman" w:cs="Times New Roman"/>
          <w:spacing w:val="-4"/>
          <w:sz w:val="28"/>
          <w:szCs w:val="28"/>
        </w:rPr>
        <w:t xml:space="preserve"> </w:t>
      </w:r>
      <w:r w:rsidR="00226172" w:rsidRPr="00F238EC">
        <w:rPr>
          <w:rFonts w:ascii="Times New Roman" w:eastAsia="Times New Roman" w:hAnsi="Times New Roman" w:cs="Times New Roman"/>
          <w:spacing w:val="-4"/>
          <w:sz w:val="28"/>
          <w:szCs w:val="28"/>
        </w:rPr>
        <w:t>10</w:t>
      </w:r>
      <w:r w:rsidR="00B31ED7" w:rsidRPr="00F238EC">
        <w:rPr>
          <w:rFonts w:ascii="Times New Roman" w:eastAsia="Times New Roman" w:hAnsi="Times New Roman" w:cs="Times New Roman"/>
          <w:spacing w:val="-4"/>
          <w:sz w:val="28"/>
          <w:szCs w:val="28"/>
        </w:rPr>
        <w:t xml:space="preserve"> </w:t>
      </w:r>
      <w:r w:rsidRPr="00F238EC">
        <w:rPr>
          <w:rFonts w:ascii="Times New Roman" w:eastAsia="Times New Roman" w:hAnsi="Times New Roman" w:cs="Times New Roman"/>
          <w:spacing w:val="-4"/>
          <w:sz w:val="28"/>
          <w:szCs w:val="28"/>
          <w:lang w:val="vi-VN"/>
        </w:rPr>
        <w:t>năm 20</w:t>
      </w:r>
      <w:r w:rsidR="003B0095" w:rsidRPr="00F238EC">
        <w:rPr>
          <w:rFonts w:ascii="Times New Roman" w:eastAsia="Times New Roman" w:hAnsi="Times New Roman" w:cs="Times New Roman"/>
          <w:spacing w:val="-4"/>
          <w:sz w:val="28"/>
          <w:szCs w:val="28"/>
          <w:lang w:val="vi-VN"/>
        </w:rPr>
        <w:t>2</w:t>
      </w:r>
      <w:r w:rsidR="005F0DC7" w:rsidRPr="00F238EC">
        <w:rPr>
          <w:rFonts w:ascii="Times New Roman" w:eastAsia="Times New Roman" w:hAnsi="Times New Roman" w:cs="Times New Roman"/>
          <w:spacing w:val="-4"/>
          <w:sz w:val="28"/>
          <w:szCs w:val="28"/>
          <w:lang w:val="vi-VN"/>
        </w:rPr>
        <w:t>1</w:t>
      </w:r>
      <w:r w:rsidRPr="00F238EC">
        <w:rPr>
          <w:rFonts w:ascii="Times New Roman" w:eastAsia="Times New Roman" w:hAnsi="Times New Roman" w:cs="Times New Roman"/>
          <w:spacing w:val="-4"/>
          <w:sz w:val="28"/>
          <w:szCs w:val="28"/>
          <w:lang w:val="vi-VN"/>
        </w:rPr>
        <w:t>.</w:t>
      </w:r>
    </w:p>
    <w:p w:rsidR="00E24D12" w:rsidRPr="00F238EC" w:rsidRDefault="00E24D12" w:rsidP="00C04105">
      <w:pPr>
        <w:pStyle w:val="NormalWeb"/>
        <w:spacing w:before="120" w:beforeAutospacing="0" w:after="120" w:afterAutospacing="0" w:line="264" w:lineRule="auto"/>
        <w:ind w:firstLine="709"/>
        <w:jc w:val="both"/>
        <w:outlineLvl w:val="0"/>
        <w:rPr>
          <w:sz w:val="28"/>
          <w:szCs w:val="28"/>
          <w:lang w:val="vi-VN"/>
        </w:rPr>
      </w:pPr>
      <w:bookmarkStart w:id="16" w:name="dieu_11"/>
      <w:r w:rsidRPr="00F238EC">
        <w:rPr>
          <w:b/>
          <w:bCs/>
          <w:sz w:val="28"/>
          <w:szCs w:val="28"/>
          <w:lang w:val="vi-VN"/>
        </w:rPr>
        <w:lastRenderedPageBreak/>
        <w:t>Điều</w:t>
      </w:r>
      <w:r w:rsidR="00146496" w:rsidRPr="00F238EC">
        <w:rPr>
          <w:b/>
          <w:bCs/>
          <w:sz w:val="28"/>
          <w:szCs w:val="28"/>
          <w:lang w:val="vi-VN"/>
        </w:rPr>
        <w:t xml:space="preserve"> 1</w:t>
      </w:r>
      <w:r w:rsidR="008F158A" w:rsidRPr="00F238EC">
        <w:rPr>
          <w:b/>
          <w:bCs/>
          <w:sz w:val="28"/>
          <w:szCs w:val="28"/>
          <w:lang w:val="vi-VN"/>
        </w:rPr>
        <w:t>5</w:t>
      </w:r>
      <w:r w:rsidRPr="00F238EC">
        <w:rPr>
          <w:b/>
          <w:bCs/>
          <w:sz w:val="28"/>
          <w:szCs w:val="28"/>
          <w:lang w:val="vi-VN"/>
        </w:rPr>
        <w:t>. Tổ chức thực hiện</w:t>
      </w:r>
      <w:bookmarkEnd w:id="16"/>
    </w:p>
    <w:p w:rsidR="00E24D12" w:rsidRPr="00F238EC" w:rsidRDefault="00E24D12" w:rsidP="00570455">
      <w:pPr>
        <w:spacing w:before="120" w:after="120" w:line="252" w:lineRule="auto"/>
        <w:ind w:firstLine="709"/>
        <w:jc w:val="both"/>
        <w:rPr>
          <w:rFonts w:ascii="Times New Roman" w:eastAsia="Times New Roman" w:hAnsi="Times New Roman" w:cs="Times New Roman"/>
          <w:sz w:val="28"/>
          <w:szCs w:val="28"/>
          <w:lang w:val="vi-VN"/>
        </w:rPr>
      </w:pPr>
      <w:r w:rsidRPr="00F238EC">
        <w:rPr>
          <w:rFonts w:ascii="Times New Roman" w:eastAsia="Times New Roman" w:hAnsi="Times New Roman" w:cs="Times New Roman"/>
          <w:sz w:val="28"/>
          <w:szCs w:val="28"/>
          <w:lang w:val="vi-VN"/>
        </w:rPr>
        <w:t xml:space="preserve">1. Tòa án nhân dân tối cao, </w:t>
      </w:r>
      <w:r w:rsidR="00146496" w:rsidRPr="00F238EC">
        <w:rPr>
          <w:rFonts w:ascii="Times New Roman" w:eastAsia="Times New Roman" w:hAnsi="Times New Roman" w:cs="Times New Roman"/>
          <w:sz w:val="28"/>
          <w:szCs w:val="28"/>
          <w:lang w:val="vi-VN"/>
        </w:rPr>
        <w:t>Viện kiểm sát nhân dân tối cao, Bộ Công an</w:t>
      </w:r>
      <w:r w:rsidR="00B24FBB" w:rsidRPr="00F238EC">
        <w:rPr>
          <w:rFonts w:ascii="Times New Roman" w:eastAsia="Times New Roman" w:hAnsi="Times New Roman" w:cs="Times New Roman"/>
          <w:sz w:val="28"/>
          <w:szCs w:val="28"/>
          <w:lang w:val="vi-VN"/>
        </w:rPr>
        <w:t xml:space="preserve"> và </w:t>
      </w:r>
      <w:r w:rsidRPr="00F238EC">
        <w:rPr>
          <w:rFonts w:ascii="Times New Roman" w:eastAsia="Times New Roman" w:hAnsi="Times New Roman" w:cs="Times New Roman"/>
          <w:sz w:val="28"/>
          <w:szCs w:val="28"/>
          <w:lang w:val="vi-VN"/>
        </w:rPr>
        <w:t xml:space="preserve">Bộ </w:t>
      </w:r>
      <w:r w:rsidR="00C83C73" w:rsidRPr="00F238EC">
        <w:rPr>
          <w:rFonts w:ascii="Times New Roman" w:eastAsia="Times New Roman" w:hAnsi="Times New Roman" w:cs="Times New Roman"/>
          <w:sz w:val="28"/>
          <w:szCs w:val="28"/>
          <w:lang w:val="vi-VN"/>
        </w:rPr>
        <w:t>Quốc phòng</w:t>
      </w:r>
      <w:r w:rsidRPr="00F238EC">
        <w:rPr>
          <w:rFonts w:ascii="Times New Roman" w:eastAsia="Times New Roman" w:hAnsi="Times New Roman" w:cs="Times New Roman"/>
          <w:sz w:val="28"/>
          <w:szCs w:val="28"/>
          <w:lang w:val="vi-VN"/>
        </w:rPr>
        <w:t xml:space="preserve"> trong phạm vi chức năng, nhiệm vụ, quyền hạn của mình chịu trách nhiệm tổ chức thực hiện Thông tư liên tịch này.</w:t>
      </w:r>
    </w:p>
    <w:p w:rsidR="00E24D12" w:rsidRPr="00F238EC" w:rsidRDefault="00E24D12" w:rsidP="00570455">
      <w:pPr>
        <w:spacing w:before="120" w:after="120" w:line="252" w:lineRule="auto"/>
        <w:ind w:firstLine="709"/>
        <w:jc w:val="both"/>
        <w:rPr>
          <w:rFonts w:ascii="Times New Roman" w:eastAsia="Times New Roman" w:hAnsi="Times New Roman" w:cs="Times New Roman"/>
          <w:spacing w:val="-6"/>
          <w:sz w:val="28"/>
          <w:szCs w:val="28"/>
          <w:lang w:val="vi-VN"/>
        </w:rPr>
      </w:pPr>
      <w:r w:rsidRPr="00F238EC">
        <w:rPr>
          <w:rFonts w:ascii="Times New Roman" w:eastAsia="Times New Roman" w:hAnsi="Times New Roman" w:cs="Times New Roman"/>
          <w:spacing w:val="-6"/>
          <w:sz w:val="28"/>
          <w:szCs w:val="28"/>
          <w:lang w:val="vi-VN"/>
        </w:rPr>
        <w:t xml:space="preserve">2. Trong quá trình thực hiện Thông tư liên tịch, nếu có </w:t>
      </w:r>
      <w:r w:rsidR="00FE3E98" w:rsidRPr="00F238EC">
        <w:rPr>
          <w:rFonts w:ascii="Times New Roman" w:eastAsia="Times New Roman" w:hAnsi="Times New Roman" w:cs="Times New Roman"/>
          <w:spacing w:val="-6"/>
          <w:sz w:val="28"/>
          <w:szCs w:val="28"/>
          <w:lang w:val="vi-VN"/>
        </w:rPr>
        <w:t xml:space="preserve">khó khăn, </w:t>
      </w:r>
      <w:r w:rsidRPr="00F238EC">
        <w:rPr>
          <w:rFonts w:ascii="Times New Roman" w:eastAsia="Times New Roman" w:hAnsi="Times New Roman" w:cs="Times New Roman"/>
          <w:spacing w:val="-6"/>
          <w:sz w:val="28"/>
          <w:szCs w:val="28"/>
          <w:lang w:val="vi-VN"/>
        </w:rPr>
        <w:t>vướng m</w:t>
      </w:r>
      <w:r w:rsidR="00B24FBB" w:rsidRPr="00F238EC">
        <w:rPr>
          <w:rFonts w:ascii="Times New Roman" w:eastAsia="Times New Roman" w:hAnsi="Times New Roman" w:cs="Times New Roman"/>
          <w:spacing w:val="-6"/>
          <w:sz w:val="28"/>
          <w:szCs w:val="28"/>
          <w:lang w:val="vi-VN"/>
        </w:rPr>
        <w:t xml:space="preserve">ắc, </w:t>
      </w:r>
      <w:r w:rsidR="00FE3E98" w:rsidRPr="00F238EC">
        <w:rPr>
          <w:rFonts w:ascii="Times New Roman" w:eastAsia="Times New Roman" w:hAnsi="Times New Roman" w:cs="Times New Roman"/>
          <w:spacing w:val="-6"/>
          <w:sz w:val="28"/>
          <w:szCs w:val="28"/>
          <w:lang w:val="vi-VN"/>
        </w:rPr>
        <w:t xml:space="preserve">các cơ quan, tổ chức, cá nhân </w:t>
      </w:r>
      <w:r w:rsidRPr="00F238EC">
        <w:rPr>
          <w:rFonts w:ascii="Times New Roman" w:eastAsia="Times New Roman" w:hAnsi="Times New Roman" w:cs="Times New Roman"/>
          <w:spacing w:val="-6"/>
          <w:sz w:val="28"/>
          <w:szCs w:val="28"/>
          <w:lang w:val="vi-VN"/>
        </w:rPr>
        <w:t xml:space="preserve">phản ánh về </w:t>
      </w:r>
      <w:r w:rsidR="00146496" w:rsidRPr="00F238EC">
        <w:rPr>
          <w:rFonts w:ascii="Times New Roman" w:eastAsia="Times New Roman" w:hAnsi="Times New Roman" w:cs="Times New Roman"/>
          <w:spacing w:val="-6"/>
          <w:sz w:val="28"/>
          <w:szCs w:val="28"/>
          <w:lang w:val="vi-VN"/>
        </w:rPr>
        <w:t>Tòa án nhân dân tối cao, Viện kiểm sát nhân dân tối cao, Bộ Công an</w:t>
      </w:r>
      <w:r w:rsidR="00B24FBB" w:rsidRPr="00F238EC">
        <w:rPr>
          <w:rFonts w:ascii="Times New Roman" w:eastAsia="Times New Roman" w:hAnsi="Times New Roman" w:cs="Times New Roman"/>
          <w:spacing w:val="-6"/>
          <w:sz w:val="28"/>
          <w:szCs w:val="28"/>
          <w:lang w:val="vi-VN"/>
        </w:rPr>
        <w:t xml:space="preserve"> và</w:t>
      </w:r>
      <w:r w:rsidR="00146496" w:rsidRPr="00F238EC">
        <w:rPr>
          <w:rFonts w:ascii="Times New Roman" w:eastAsia="Times New Roman" w:hAnsi="Times New Roman" w:cs="Times New Roman"/>
          <w:spacing w:val="-6"/>
          <w:sz w:val="28"/>
          <w:szCs w:val="28"/>
          <w:lang w:val="vi-VN"/>
        </w:rPr>
        <w:t xml:space="preserve"> Bộ </w:t>
      </w:r>
      <w:r w:rsidR="00C83C73" w:rsidRPr="00F238EC">
        <w:rPr>
          <w:rFonts w:ascii="Times New Roman" w:eastAsia="Times New Roman" w:hAnsi="Times New Roman" w:cs="Times New Roman"/>
          <w:spacing w:val="-6"/>
          <w:sz w:val="28"/>
          <w:szCs w:val="28"/>
          <w:lang w:val="vi-VN"/>
        </w:rPr>
        <w:t>Quốc phòng</w:t>
      </w:r>
      <w:r w:rsidRPr="00F238EC">
        <w:rPr>
          <w:rFonts w:ascii="Times New Roman" w:eastAsia="Times New Roman" w:hAnsi="Times New Roman" w:cs="Times New Roman"/>
          <w:spacing w:val="-6"/>
          <w:sz w:val="28"/>
          <w:szCs w:val="28"/>
          <w:lang w:val="vi-VN"/>
        </w:rPr>
        <w:t xml:space="preserve"> để có hướng dẫn kịp thời./.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238EC" w:rsidRPr="00F238EC" w:rsidTr="00077A3E">
        <w:tc>
          <w:tcPr>
            <w:tcW w:w="4644" w:type="dxa"/>
          </w:tcPr>
          <w:p w:rsidR="008A2145" w:rsidRPr="00F238EC" w:rsidRDefault="008A2145" w:rsidP="00570455">
            <w:pPr>
              <w:spacing w:before="120"/>
              <w:ind w:hanging="11"/>
              <w:jc w:val="center"/>
              <w:rPr>
                <w:rFonts w:ascii="Times New Roman" w:eastAsia="Times New Roman" w:hAnsi="Times New Roman" w:cs="Times New Roman"/>
                <w:b/>
                <w:bCs/>
                <w:sz w:val="24"/>
                <w:szCs w:val="28"/>
                <w:lang w:val="vi-VN"/>
              </w:rPr>
            </w:pPr>
            <w:r w:rsidRPr="00F238EC">
              <w:rPr>
                <w:rFonts w:ascii="Times New Roman" w:eastAsia="Times New Roman" w:hAnsi="Times New Roman" w:cs="Times New Roman"/>
                <w:b/>
                <w:bCs/>
                <w:sz w:val="24"/>
                <w:szCs w:val="28"/>
                <w:lang w:val="vi-VN"/>
              </w:rPr>
              <w:t>KT. CHÁNH ÁN</w:t>
            </w:r>
            <w:r w:rsidRPr="00F238EC">
              <w:rPr>
                <w:rFonts w:ascii="Times New Roman" w:eastAsia="Times New Roman" w:hAnsi="Times New Roman" w:cs="Times New Roman"/>
                <w:b/>
                <w:bCs/>
                <w:sz w:val="24"/>
                <w:szCs w:val="28"/>
                <w:lang w:val="vi-VN"/>
              </w:rPr>
              <w:br/>
              <w:t>TÒA ÁN NHÂN DÂN TỐI CAO</w:t>
            </w:r>
            <w:r w:rsidRPr="00F238EC">
              <w:rPr>
                <w:rFonts w:ascii="Times New Roman" w:eastAsia="Times New Roman" w:hAnsi="Times New Roman" w:cs="Times New Roman"/>
                <w:b/>
                <w:bCs/>
                <w:sz w:val="24"/>
                <w:szCs w:val="28"/>
                <w:lang w:val="vi-VN"/>
              </w:rPr>
              <w:br/>
              <w:t>PHÓ CHÁNH ÁN</w:t>
            </w:r>
          </w:p>
          <w:p w:rsidR="00AC697C" w:rsidRPr="00F238EC" w:rsidRDefault="00AC697C" w:rsidP="00570455">
            <w:pPr>
              <w:ind w:hanging="11"/>
              <w:jc w:val="center"/>
              <w:rPr>
                <w:rFonts w:ascii="Times New Roman" w:eastAsia="Times New Roman" w:hAnsi="Times New Roman" w:cs="Times New Roman"/>
                <w:b/>
                <w:bCs/>
                <w:sz w:val="28"/>
                <w:szCs w:val="28"/>
              </w:rPr>
            </w:pPr>
          </w:p>
          <w:p w:rsidR="00AC697C" w:rsidRPr="00F238EC" w:rsidRDefault="00AC697C" w:rsidP="00570455">
            <w:pPr>
              <w:ind w:hanging="11"/>
              <w:jc w:val="center"/>
              <w:rPr>
                <w:rFonts w:ascii="Times New Roman" w:eastAsia="Times New Roman" w:hAnsi="Times New Roman" w:cs="Times New Roman"/>
                <w:b/>
                <w:bCs/>
                <w:sz w:val="28"/>
                <w:szCs w:val="28"/>
              </w:rPr>
            </w:pPr>
          </w:p>
          <w:p w:rsidR="00AC697C" w:rsidRPr="00F238EC" w:rsidRDefault="00AC697C" w:rsidP="00570455">
            <w:pPr>
              <w:ind w:hanging="11"/>
              <w:jc w:val="center"/>
              <w:rPr>
                <w:rFonts w:ascii="Times New Roman" w:eastAsia="Times New Roman" w:hAnsi="Times New Roman" w:cs="Times New Roman"/>
                <w:b/>
                <w:bCs/>
                <w:sz w:val="28"/>
                <w:szCs w:val="28"/>
              </w:rPr>
            </w:pPr>
          </w:p>
          <w:p w:rsidR="007F25F2" w:rsidRPr="00F238EC" w:rsidRDefault="007F25F2" w:rsidP="00570455">
            <w:pPr>
              <w:ind w:hanging="11"/>
              <w:jc w:val="center"/>
              <w:rPr>
                <w:rFonts w:ascii="Times New Roman" w:eastAsia="Times New Roman" w:hAnsi="Times New Roman" w:cs="Times New Roman"/>
                <w:b/>
                <w:bCs/>
                <w:sz w:val="28"/>
                <w:szCs w:val="28"/>
              </w:rPr>
            </w:pPr>
          </w:p>
          <w:p w:rsidR="00BE48DB" w:rsidRPr="00F238EC" w:rsidRDefault="00BE48DB" w:rsidP="00570455">
            <w:pPr>
              <w:ind w:hanging="11"/>
              <w:jc w:val="center"/>
              <w:rPr>
                <w:rFonts w:ascii="Times New Roman" w:eastAsia="Times New Roman" w:hAnsi="Times New Roman" w:cs="Times New Roman"/>
                <w:b/>
                <w:bCs/>
                <w:sz w:val="28"/>
                <w:szCs w:val="28"/>
              </w:rPr>
            </w:pPr>
          </w:p>
          <w:p w:rsidR="00AC697C" w:rsidRPr="00F238EC" w:rsidRDefault="00AC697C" w:rsidP="00570455">
            <w:pPr>
              <w:ind w:hanging="11"/>
              <w:jc w:val="center"/>
              <w:rPr>
                <w:rFonts w:ascii="Times New Roman" w:eastAsia="Times New Roman" w:hAnsi="Times New Roman" w:cs="Times New Roman"/>
                <w:b/>
                <w:bCs/>
                <w:sz w:val="28"/>
                <w:szCs w:val="28"/>
              </w:rPr>
            </w:pPr>
          </w:p>
          <w:p w:rsidR="00AC697C" w:rsidRPr="00F238EC" w:rsidRDefault="00AC697C" w:rsidP="00570455">
            <w:pPr>
              <w:ind w:hanging="11"/>
              <w:jc w:val="center"/>
              <w:rPr>
                <w:rFonts w:ascii="Times New Roman" w:eastAsia="Times New Roman" w:hAnsi="Times New Roman" w:cs="Times New Roman"/>
                <w:b/>
                <w:bCs/>
                <w:sz w:val="28"/>
                <w:szCs w:val="28"/>
              </w:rPr>
            </w:pPr>
          </w:p>
          <w:p w:rsidR="008A2145" w:rsidRPr="00F238EC" w:rsidRDefault="008A2145" w:rsidP="00570455">
            <w:pPr>
              <w:ind w:hanging="11"/>
              <w:jc w:val="center"/>
              <w:rPr>
                <w:rFonts w:ascii="Times New Roman" w:eastAsia="Times New Roman" w:hAnsi="Times New Roman" w:cs="Times New Roman"/>
                <w:b/>
                <w:bCs/>
                <w:sz w:val="28"/>
                <w:szCs w:val="28"/>
              </w:rPr>
            </w:pPr>
            <w:r w:rsidRPr="00F238EC">
              <w:rPr>
                <w:rFonts w:ascii="Times New Roman" w:eastAsia="Times New Roman" w:hAnsi="Times New Roman" w:cs="Times New Roman"/>
                <w:b/>
                <w:bCs/>
                <w:sz w:val="28"/>
                <w:szCs w:val="28"/>
              </w:rPr>
              <w:t>Nguyễn Trí Tuệ</w:t>
            </w:r>
          </w:p>
        </w:tc>
        <w:tc>
          <w:tcPr>
            <w:tcW w:w="4644" w:type="dxa"/>
          </w:tcPr>
          <w:p w:rsidR="008A2145" w:rsidRPr="00F238EC" w:rsidRDefault="008A2145" w:rsidP="00570455">
            <w:pPr>
              <w:spacing w:before="120"/>
              <w:ind w:hanging="11"/>
              <w:jc w:val="center"/>
              <w:rPr>
                <w:rFonts w:ascii="Times New Roman" w:eastAsia="Times New Roman" w:hAnsi="Times New Roman" w:cs="Times New Roman"/>
                <w:b/>
                <w:bCs/>
                <w:sz w:val="24"/>
                <w:szCs w:val="28"/>
              </w:rPr>
            </w:pPr>
            <w:r w:rsidRPr="00F238EC">
              <w:rPr>
                <w:rFonts w:ascii="Times New Roman" w:eastAsia="Times New Roman" w:hAnsi="Times New Roman" w:cs="Times New Roman"/>
                <w:b/>
                <w:bCs/>
                <w:sz w:val="24"/>
                <w:szCs w:val="28"/>
              </w:rPr>
              <w:t>KT. VIỆN TRƯỞNG</w:t>
            </w:r>
            <w:r w:rsidRPr="00F238EC">
              <w:rPr>
                <w:rFonts w:ascii="Times New Roman" w:eastAsia="Times New Roman" w:hAnsi="Times New Roman" w:cs="Times New Roman"/>
                <w:b/>
                <w:bCs/>
                <w:sz w:val="24"/>
                <w:szCs w:val="28"/>
              </w:rPr>
              <w:br/>
              <w:t>VIỆN KIỂM SÁT NHÂN DÂN TỐI CAO</w:t>
            </w:r>
            <w:r w:rsidRPr="00F238EC">
              <w:rPr>
                <w:rFonts w:ascii="Times New Roman" w:eastAsia="Times New Roman" w:hAnsi="Times New Roman" w:cs="Times New Roman"/>
                <w:b/>
                <w:bCs/>
                <w:sz w:val="24"/>
                <w:szCs w:val="28"/>
              </w:rPr>
              <w:br/>
              <w:t>PHÓ VIỆN TRƯỞNG</w:t>
            </w:r>
            <w:r w:rsidR="00BD325F" w:rsidRPr="00F238EC">
              <w:rPr>
                <w:rFonts w:ascii="Times New Roman" w:eastAsia="Times New Roman" w:hAnsi="Times New Roman" w:cs="Times New Roman"/>
                <w:b/>
                <w:bCs/>
                <w:sz w:val="24"/>
                <w:szCs w:val="28"/>
              </w:rPr>
              <w:t xml:space="preserve"> THƯỜNG TRỰC</w:t>
            </w:r>
          </w:p>
          <w:p w:rsidR="00AC697C" w:rsidRPr="00F238EC" w:rsidRDefault="00AC697C" w:rsidP="00570455">
            <w:pPr>
              <w:ind w:hanging="11"/>
              <w:jc w:val="center"/>
              <w:rPr>
                <w:rFonts w:ascii="Times New Roman" w:eastAsia="Times New Roman" w:hAnsi="Times New Roman" w:cs="Times New Roman"/>
                <w:b/>
                <w:sz w:val="28"/>
                <w:szCs w:val="28"/>
              </w:rPr>
            </w:pPr>
          </w:p>
          <w:p w:rsidR="00AC697C" w:rsidRPr="00F238EC" w:rsidRDefault="00AC697C" w:rsidP="00570455">
            <w:pPr>
              <w:ind w:hanging="11"/>
              <w:jc w:val="center"/>
              <w:rPr>
                <w:rFonts w:ascii="Times New Roman" w:eastAsia="Times New Roman" w:hAnsi="Times New Roman" w:cs="Times New Roman"/>
                <w:b/>
                <w:sz w:val="28"/>
                <w:szCs w:val="28"/>
              </w:rPr>
            </w:pPr>
          </w:p>
          <w:p w:rsidR="00AC697C" w:rsidRPr="00F238EC" w:rsidRDefault="00AC697C" w:rsidP="00570455">
            <w:pPr>
              <w:ind w:hanging="11"/>
              <w:jc w:val="center"/>
              <w:rPr>
                <w:rFonts w:ascii="Times New Roman" w:eastAsia="Times New Roman" w:hAnsi="Times New Roman" w:cs="Times New Roman"/>
                <w:b/>
                <w:sz w:val="28"/>
                <w:szCs w:val="28"/>
              </w:rPr>
            </w:pPr>
          </w:p>
          <w:p w:rsidR="007F25F2" w:rsidRPr="00F238EC" w:rsidRDefault="007F25F2" w:rsidP="00570455">
            <w:pPr>
              <w:ind w:hanging="11"/>
              <w:jc w:val="center"/>
              <w:rPr>
                <w:rFonts w:ascii="Times New Roman" w:eastAsia="Times New Roman" w:hAnsi="Times New Roman" w:cs="Times New Roman"/>
                <w:b/>
                <w:sz w:val="28"/>
                <w:szCs w:val="28"/>
              </w:rPr>
            </w:pPr>
          </w:p>
          <w:p w:rsidR="00AC697C" w:rsidRPr="00F238EC" w:rsidRDefault="00AC697C" w:rsidP="00570455">
            <w:pPr>
              <w:ind w:hanging="11"/>
              <w:jc w:val="center"/>
              <w:rPr>
                <w:rFonts w:ascii="Times New Roman" w:eastAsia="Times New Roman" w:hAnsi="Times New Roman" w:cs="Times New Roman"/>
                <w:b/>
                <w:sz w:val="28"/>
                <w:szCs w:val="28"/>
              </w:rPr>
            </w:pPr>
          </w:p>
          <w:p w:rsidR="00BE48DB" w:rsidRPr="00F238EC" w:rsidRDefault="00BE48DB" w:rsidP="00570455">
            <w:pPr>
              <w:ind w:hanging="11"/>
              <w:jc w:val="center"/>
              <w:rPr>
                <w:rFonts w:ascii="Times New Roman" w:eastAsia="Times New Roman" w:hAnsi="Times New Roman" w:cs="Times New Roman"/>
                <w:b/>
                <w:sz w:val="28"/>
                <w:szCs w:val="28"/>
              </w:rPr>
            </w:pPr>
          </w:p>
          <w:p w:rsidR="00E76A26" w:rsidRPr="00F238EC" w:rsidRDefault="00E76A26" w:rsidP="00570455">
            <w:pPr>
              <w:ind w:hanging="11"/>
              <w:jc w:val="center"/>
              <w:rPr>
                <w:rFonts w:ascii="Times New Roman" w:eastAsia="Times New Roman" w:hAnsi="Times New Roman" w:cs="Times New Roman"/>
                <w:b/>
                <w:sz w:val="28"/>
                <w:szCs w:val="28"/>
              </w:rPr>
            </w:pPr>
          </w:p>
          <w:p w:rsidR="008A2145" w:rsidRPr="00F238EC" w:rsidRDefault="008A2145" w:rsidP="00570455">
            <w:pPr>
              <w:ind w:hanging="11"/>
              <w:jc w:val="center"/>
              <w:rPr>
                <w:rFonts w:ascii="Times New Roman" w:eastAsia="Times New Roman" w:hAnsi="Times New Roman" w:cs="Times New Roman"/>
                <w:sz w:val="28"/>
                <w:szCs w:val="28"/>
                <w:lang w:val="vi-VN"/>
              </w:rPr>
            </w:pPr>
            <w:r w:rsidRPr="00F238EC">
              <w:rPr>
                <w:rFonts w:ascii="Times New Roman" w:eastAsia="Times New Roman" w:hAnsi="Times New Roman" w:cs="Times New Roman"/>
                <w:b/>
                <w:sz w:val="28"/>
                <w:szCs w:val="28"/>
              </w:rPr>
              <w:t>Nguyễn Huy Tiến</w:t>
            </w:r>
          </w:p>
        </w:tc>
      </w:tr>
      <w:tr w:rsidR="008A2145" w:rsidRPr="00F238EC" w:rsidTr="00782B73">
        <w:trPr>
          <w:trHeight w:val="3532"/>
        </w:trPr>
        <w:tc>
          <w:tcPr>
            <w:tcW w:w="4644" w:type="dxa"/>
          </w:tcPr>
          <w:p w:rsidR="00F31DE6" w:rsidRPr="00F238EC" w:rsidRDefault="00F31DE6" w:rsidP="00570455">
            <w:pPr>
              <w:ind w:hanging="11"/>
              <w:jc w:val="center"/>
              <w:rPr>
                <w:rFonts w:ascii="Times New Roman" w:eastAsia="Times New Roman" w:hAnsi="Times New Roman" w:cs="Times New Roman"/>
                <w:b/>
                <w:bCs/>
                <w:sz w:val="24"/>
                <w:szCs w:val="28"/>
              </w:rPr>
            </w:pPr>
          </w:p>
          <w:p w:rsidR="008A2145" w:rsidRPr="00F238EC" w:rsidRDefault="008A2145" w:rsidP="00570455">
            <w:pPr>
              <w:ind w:hanging="11"/>
              <w:jc w:val="center"/>
              <w:rPr>
                <w:rFonts w:ascii="Times New Roman" w:eastAsia="Times New Roman" w:hAnsi="Times New Roman" w:cs="Times New Roman"/>
                <w:b/>
                <w:bCs/>
                <w:sz w:val="24"/>
                <w:szCs w:val="28"/>
              </w:rPr>
            </w:pPr>
            <w:r w:rsidRPr="00F238EC">
              <w:rPr>
                <w:rFonts w:ascii="Times New Roman" w:eastAsia="Times New Roman" w:hAnsi="Times New Roman" w:cs="Times New Roman"/>
                <w:b/>
                <w:bCs/>
                <w:sz w:val="24"/>
                <w:szCs w:val="28"/>
              </w:rPr>
              <w:t>KT. BỘ TRƯỞNG BỘ CÔNG AN</w:t>
            </w:r>
            <w:r w:rsidRPr="00F238EC">
              <w:rPr>
                <w:rFonts w:ascii="Times New Roman" w:eastAsia="Times New Roman" w:hAnsi="Times New Roman" w:cs="Times New Roman"/>
                <w:b/>
                <w:bCs/>
                <w:sz w:val="24"/>
                <w:szCs w:val="28"/>
              </w:rPr>
              <w:br/>
              <w:t>THỨ TRƯỞNG</w:t>
            </w:r>
          </w:p>
          <w:p w:rsidR="008A2145" w:rsidRPr="00F238EC" w:rsidRDefault="008A2145" w:rsidP="00570455">
            <w:pPr>
              <w:ind w:hanging="11"/>
              <w:jc w:val="center"/>
              <w:rPr>
                <w:rFonts w:ascii="Times New Roman" w:eastAsia="Times New Roman" w:hAnsi="Times New Roman" w:cs="Times New Roman"/>
                <w:sz w:val="28"/>
                <w:szCs w:val="28"/>
                <w:lang w:val="vi-VN"/>
              </w:rPr>
            </w:pPr>
          </w:p>
          <w:p w:rsidR="008A2145" w:rsidRPr="00F238EC" w:rsidRDefault="008A2145" w:rsidP="00570455">
            <w:pPr>
              <w:ind w:hanging="11"/>
              <w:jc w:val="center"/>
              <w:rPr>
                <w:rFonts w:ascii="Times New Roman" w:eastAsia="Times New Roman" w:hAnsi="Times New Roman" w:cs="Times New Roman"/>
                <w:sz w:val="28"/>
                <w:szCs w:val="28"/>
                <w:lang w:val="vi-VN"/>
              </w:rPr>
            </w:pPr>
          </w:p>
          <w:p w:rsidR="008A2145" w:rsidRPr="00F238EC" w:rsidRDefault="008A2145" w:rsidP="00570455">
            <w:pPr>
              <w:ind w:hanging="11"/>
              <w:jc w:val="center"/>
              <w:rPr>
                <w:rFonts w:ascii="Times New Roman" w:eastAsia="Times New Roman" w:hAnsi="Times New Roman" w:cs="Times New Roman"/>
                <w:sz w:val="28"/>
                <w:szCs w:val="28"/>
                <w:lang w:val="vi-VN"/>
              </w:rPr>
            </w:pPr>
          </w:p>
          <w:p w:rsidR="00BE48DB" w:rsidRPr="00F238EC" w:rsidRDefault="00BE48DB" w:rsidP="00570455">
            <w:pPr>
              <w:ind w:hanging="11"/>
              <w:jc w:val="center"/>
              <w:rPr>
                <w:rFonts w:ascii="Times New Roman" w:eastAsia="Times New Roman" w:hAnsi="Times New Roman" w:cs="Times New Roman"/>
                <w:sz w:val="28"/>
                <w:szCs w:val="28"/>
                <w:lang w:val="vi-VN"/>
              </w:rPr>
            </w:pPr>
          </w:p>
          <w:p w:rsidR="00AC697C" w:rsidRPr="00F238EC" w:rsidRDefault="00AC697C" w:rsidP="00570455">
            <w:pPr>
              <w:ind w:hanging="11"/>
              <w:jc w:val="center"/>
              <w:rPr>
                <w:rFonts w:ascii="Times New Roman" w:eastAsia="Times New Roman" w:hAnsi="Times New Roman" w:cs="Times New Roman"/>
                <w:sz w:val="28"/>
                <w:szCs w:val="28"/>
                <w:lang w:val="vi-VN"/>
              </w:rPr>
            </w:pPr>
          </w:p>
          <w:p w:rsidR="00AC697C" w:rsidRPr="00F238EC" w:rsidRDefault="00AC697C" w:rsidP="00570455">
            <w:pPr>
              <w:ind w:hanging="11"/>
              <w:jc w:val="center"/>
              <w:rPr>
                <w:rFonts w:ascii="Times New Roman" w:eastAsia="Times New Roman" w:hAnsi="Times New Roman" w:cs="Times New Roman"/>
                <w:sz w:val="28"/>
                <w:szCs w:val="28"/>
                <w:lang w:val="vi-VN"/>
              </w:rPr>
            </w:pPr>
          </w:p>
          <w:p w:rsidR="007F25F2" w:rsidRPr="00F238EC" w:rsidRDefault="007F25F2" w:rsidP="00570455">
            <w:pPr>
              <w:ind w:hanging="11"/>
              <w:jc w:val="center"/>
              <w:rPr>
                <w:rFonts w:ascii="Times New Roman" w:eastAsia="Times New Roman" w:hAnsi="Times New Roman" w:cs="Times New Roman"/>
                <w:sz w:val="28"/>
                <w:szCs w:val="28"/>
                <w:lang w:val="vi-VN"/>
              </w:rPr>
            </w:pPr>
          </w:p>
          <w:p w:rsidR="008A2145" w:rsidRPr="00F238EC" w:rsidRDefault="008A2145" w:rsidP="00570455">
            <w:pPr>
              <w:ind w:hanging="11"/>
              <w:jc w:val="center"/>
              <w:rPr>
                <w:rFonts w:ascii="Times New Roman" w:eastAsia="Times New Roman" w:hAnsi="Times New Roman" w:cs="Times New Roman"/>
                <w:sz w:val="28"/>
                <w:szCs w:val="28"/>
                <w:lang w:val="vi-VN"/>
              </w:rPr>
            </w:pPr>
            <w:r w:rsidRPr="00F238EC">
              <w:rPr>
                <w:rFonts w:ascii="Times New Roman" w:eastAsia="Times New Roman" w:hAnsi="Times New Roman" w:cs="Times New Roman"/>
                <w:b/>
                <w:bCs/>
                <w:sz w:val="28"/>
                <w:szCs w:val="28"/>
              </w:rPr>
              <w:t>Thiếu tướng Lê Quốc Hùng</w:t>
            </w:r>
          </w:p>
        </w:tc>
        <w:tc>
          <w:tcPr>
            <w:tcW w:w="4644" w:type="dxa"/>
          </w:tcPr>
          <w:p w:rsidR="00077A3E" w:rsidRPr="00F238EC" w:rsidRDefault="00077A3E" w:rsidP="00570455">
            <w:pPr>
              <w:ind w:hanging="11"/>
              <w:jc w:val="center"/>
              <w:rPr>
                <w:rFonts w:ascii="Times New Roman" w:eastAsia="Times New Roman" w:hAnsi="Times New Roman" w:cs="Times New Roman"/>
                <w:b/>
                <w:bCs/>
                <w:sz w:val="28"/>
                <w:szCs w:val="28"/>
              </w:rPr>
            </w:pPr>
          </w:p>
          <w:p w:rsidR="008A2145" w:rsidRPr="00F238EC" w:rsidRDefault="008A2145" w:rsidP="00570455">
            <w:pPr>
              <w:ind w:hanging="11"/>
              <w:jc w:val="center"/>
              <w:rPr>
                <w:rFonts w:ascii="Times New Roman" w:eastAsia="Times New Roman" w:hAnsi="Times New Roman" w:cs="Times New Roman"/>
                <w:b/>
                <w:bCs/>
                <w:sz w:val="24"/>
                <w:szCs w:val="28"/>
              </w:rPr>
            </w:pPr>
            <w:r w:rsidRPr="00F238EC">
              <w:rPr>
                <w:rFonts w:ascii="Times New Roman" w:eastAsia="Times New Roman" w:hAnsi="Times New Roman" w:cs="Times New Roman"/>
                <w:b/>
                <w:bCs/>
                <w:sz w:val="24"/>
                <w:szCs w:val="28"/>
              </w:rPr>
              <w:t>KT. BỘ TRƯỞNG BỘ QUỐC PHÒNG</w:t>
            </w:r>
          </w:p>
          <w:p w:rsidR="008A2145" w:rsidRPr="00F238EC" w:rsidRDefault="008A2145" w:rsidP="00570455">
            <w:pPr>
              <w:ind w:hanging="11"/>
              <w:jc w:val="center"/>
              <w:rPr>
                <w:rFonts w:ascii="Times New Roman" w:eastAsia="Times New Roman" w:hAnsi="Times New Roman" w:cs="Times New Roman"/>
                <w:b/>
                <w:bCs/>
                <w:sz w:val="24"/>
                <w:szCs w:val="28"/>
              </w:rPr>
            </w:pPr>
            <w:r w:rsidRPr="00F238EC">
              <w:rPr>
                <w:rFonts w:ascii="Times New Roman" w:eastAsia="Times New Roman" w:hAnsi="Times New Roman" w:cs="Times New Roman"/>
                <w:b/>
                <w:bCs/>
                <w:sz w:val="24"/>
                <w:szCs w:val="28"/>
              </w:rPr>
              <w:t>THỨ TRƯỞNG</w:t>
            </w:r>
          </w:p>
          <w:p w:rsidR="008A2145" w:rsidRPr="00F238EC" w:rsidRDefault="008A2145" w:rsidP="00570455">
            <w:pPr>
              <w:ind w:hanging="11"/>
              <w:jc w:val="center"/>
              <w:rPr>
                <w:rFonts w:ascii="Times New Roman" w:eastAsia="Times New Roman" w:hAnsi="Times New Roman" w:cs="Times New Roman"/>
                <w:sz w:val="28"/>
                <w:szCs w:val="28"/>
                <w:lang w:val="vi-VN"/>
              </w:rPr>
            </w:pPr>
          </w:p>
          <w:p w:rsidR="008A2145" w:rsidRPr="00F238EC" w:rsidRDefault="008A2145" w:rsidP="00570455">
            <w:pPr>
              <w:ind w:hanging="11"/>
              <w:jc w:val="center"/>
              <w:rPr>
                <w:rFonts w:ascii="Times New Roman" w:eastAsia="Times New Roman" w:hAnsi="Times New Roman" w:cs="Times New Roman"/>
                <w:sz w:val="28"/>
                <w:szCs w:val="28"/>
                <w:lang w:val="vi-VN"/>
              </w:rPr>
            </w:pPr>
          </w:p>
          <w:p w:rsidR="008A2145" w:rsidRPr="00F238EC" w:rsidRDefault="008A2145" w:rsidP="00570455">
            <w:pPr>
              <w:ind w:hanging="11"/>
              <w:jc w:val="center"/>
              <w:rPr>
                <w:rFonts w:ascii="Times New Roman" w:eastAsia="Times New Roman" w:hAnsi="Times New Roman" w:cs="Times New Roman"/>
                <w:sz w:val="28"/>
                <w:szCs w:val="28"/>
                <w:lang w:val="vi-VN"/>
              </w:rPr>
            </w:pPr>
          </w:p>
          <w:p w:rsidR="00AC697C" w:rsidRPr="00F238EC" w:rsidRDefault="00AC697C" w:rsidP="00570455">
            <w:pPr>
              <w:ind w:hanging="11"/>
              <w:jc w:val="center"/>
              <w:rPr>
                <w:rFonts w:ascii="Times New Roman" w:eastAsia="Times New Roman" w:hAnsi="Times New Roman" w:cs="Times New Roman"/>
                <w:sz w:val="28"/>
                <w:szCs w:val="28"/>
                <w:lang w:val="vi-VN"/>
              </w:rPr>
            </w:pPr>
          </w:p>
          <w:p w:rsidR="00AC697C" w:rsidRPr="00F238EC" w:rsidRDefault="00AC697C" w:rsidP="00570455">
            <w:pPr>
              <w:ind w:hanging="11"/>
              <w:jc w:val="center"/>
              <w:rPr>
                <w:rFonts w:ascii="Times New Roman" w:eastAsia="Times New Roman" w:hAnsi="Times New Roman" w:cs="Times New Roman"/>
                <w:sz w:val="28"/>
                <w:szCs w:val="28"/>
                <w:lang w:val="vi-VN"/>
              </w:rPr>
            </w:pPr>
          </w:p>
          <w:p w:rsidR="007F25F2" w:rsidRPr="00F238EC" w:rsidRDefault="007F25F2" w:rsidP="00570455">
            <w:pPr>
              <w:ind w:hanging="11"/>
              <w:jc w:val="center"/>
              <w:rPr>
                <w:rFonts w:ascii="Times New Roman" w:eastAsia="Times New Roman" w:hAnsi="Times New Roman" w:cs="Times New Roman"/>
                <w:sz w:val="28"/>
                <w:szCs w:val="28"/>
                <w:lang w:val="vi-VN"/>
              </w:rPr>
            </w:pPr>
          </w:p>
          <w:p w:rsidR="00BE48DB" w:rsidRPr="00F238EC" w:rsidRDefault="00BE48DB" w:rsidP="00570455">
            <w:pPr>
              <w:ind w:hanging="11"/>
              <w:jc w:val="center"/>
              <w:rPr>
                <w:rFonts w:ascii="Times New Roman" w:eastAsia="Times New Roman" w:hAnsi="Times New Roman" w:cs="Times New Roman"/>
                <w:sz w:val="28"/>
                <w:szCs w:val="28"/>
                <w:lang w:val="vi-VN"/>
              </w:rPr>
            </w:pPr>
          </w:p>
          <w:p w:rsidR="008A2145" w:rsidRPr="00F238EC" w:rsidRDefault="008A2145" w:rsidP="000123AE">
            <w:pPr>
              <w:ind w:hanging="11"/>
              <w:jc w:val="center"/>
              <w:rPr>
                <w:rFonts w:ascii="Times New Roman" w:eastAsia="Times New Roman" w:hAnsi="Times New Roman" w:cs="Times New Roman"/>
                <w:sz w:val="28"/>
                <w:szCs w:val="28"/>
                <w:lang w:val="vi-VN"/>
              </w:rPr>
            </w:pPr>
            <w:r w:rsidRPr="00F238EC">
              <w:rPr>
                <w:rFonts w:ascii="Times New Roman" w:eastAsia="Times New Roman" w:hAnsi="Times New Roman" w:cs="Times New Roman"/>
                <w:b/>
                <w:bCs/>
                <w:sz w:val="26"/>
                <w:szCs w:val="28"/>
              </w:rPr>
              <w:t xml:space="preserve">Thượng tướng </w:t>
            </w:r>
            <w:r w:rsidR="00813EFC" w:rsidRPr="00F238EC">
              <w:rPr>
                <w:rFonts w:ascii="Times New Roman" w:eastAsia="Times New Roman" w:hAnsi="Times New Roman" w:cs="Times New Roman"/>
                <w:b/>
                <w:bCs/>
                <w:sz w:val="26"/>
                <w:szCs w:val="28"/>
              </w:rPr>
              <w:t xml:space="preserve">Võ Minh </w:t>
            </w:r>
            <w:r w:rsidR="001C3687">
              <w:rPr>
                <w:rFonts w:ascii="Times New Roman" w:eastAsia="Times New Roman" w:hAnsi="Times New Roman" w:cs="Times New Roman"/>
                <w:b/>
                <w:bCs/>
                <w:sz w:val="26"/>
                <w:szCs w:val="28"/>
              </w:rPr>
              <w:t>L</w:t>
            </w:r>
            <w:r w:rsidR="00813EFC" w:rsidRPr="00F238EC">
              <w:rPr>
                <w:rFonts w:ascii="Times New Roman" w:eastAsia="Times New Roman" w:hAnsi="Times New Roman" w:cs="Times New Roman"/>
                <w:b/>
                <w:bCs/>
                <w:sz w:val="26"/>
                <w:szCs w:val="28"/>
              </w:rPr>
              <w:t>ương</w:t>
            </w:r>
          </w:p>
        </w:tc>
      </w:tr>
    </w:tbl>
    <w:p w:rsidR="00E76A26" w:rsidRPr="00F238EC" w:rsidRDefault="00E76A26" w:rsidP="00570455">
      <w:pPr>
        <w:spacing w:after="0" w:line="240" w:lineRule="auto"/>
        <w:rPr>
          <w:rFonts w:ascii="Times New Roman" w:eastAsia="Times New Roman" w:hAnsi="Times New Roman" w:cs="Times New Roman"/>
          <w:b/>
          <w:i/>
          <w:sz w:val="18"/>
          <w:lang w:val="vi-VN"/>
        </w:rPr>
      </w:pPr>
    </w:p>
    <w:p w:rsidR="00BE48DB" w:rsidRPr="00F238EC" w:rsidRDefault="00BE48DB" w:rsidP="00570455">
      <w:pPr>
        <w:spacing w:after="0" w:line="240" w:lineRule="auto"/>
        <w:rPr>
          <w:rFonts w:ascii="Times New Roman" w:eastAsia="Times New Roman" w:hAnsi="Times New Roman" w:cs="Times New Roman"/>
          <w:b/>
          <w:i/>
          <w:sz w:val="18"/>
          <w:lang w:val="vi-VN"/>
        </w:rPr>
      </w:pPr>
    </w:p>
    <w:p w:rsidR="008A2145" w:rsidRPr="00F238EC" w:rsidRDefault="008A2145" w:rsidP="00570455">
      <w:pPr>
        <w:spacing w:after="0" w:line="240" w:lineRule="auto"/>
        <w:rPr>
          <w:rFonts w:ascii="Times New Roman" w:eastAsia="Times New Roman" w:hAnsi="Times New Roman" w:cs="Times New Roman"/>
          <w:b/>
          <w:i/>
          <w:sz w:val="24"/>
          <w:lang w:val="vi-VN"/>
        </w:rPr>
      </w:pPr>
      <w:r w:rsidRPr="00F238EC">
        <w:rPr>
          <w:rFonts w:ascii="Times New Roman" w:eastAsia="Times New Roman" w:hAnsi="Times New Roman" w:cs="Times New Roman"/>
          <w:b/>
          <w:i/>
          <w:sz w:val="24"/>
          <w:lang w:val="vi-VN"/>
        </w:rPr>
        <w:t>Nơi nhận:</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Ủy ban Thường vụ Quốc hội;</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Ủy ban Pháp luật của Quốc hội;</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Ủy ban Tư pháp của Quốc hội;</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Ban Chỉ đạo CCTPTƯ;</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Ban Nội chính Trung ương;</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Văn phòng Chủ tịch nước;</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Văn phòng Chính phủ (02 bản);</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Viện kiểm sát nhân dân tối cao;</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Bộ Tư pháp;</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Bộ Công an;</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Bộ Quốc phòng;</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Các TAND và TAQS;</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Các Thẩm phán TANDTC và các đơn vị TANDTC;</w:t>
      </w:r>
    </w:p>
    <w:p w:rsidR="008A2145"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Cổng thông tin điện tử của các Bộ, ngành: TANDTC, VKSNDTC, BCA, BQP;</w:t>
      </w:r>
    </w:p>
    <w:p w:rsidR="00CA121F" w:rsidRPr="00F238EC" w:rsidRDefault="008A2145" w:rsidP="00570455">
      <w:pPr>
        <w:spacing w:after="0" w:line="240" w:lineRule="auto"/>
        <w:rPr>
          <w:rFonts w:ascii="Times New Roman" w:eastAsia="Times New Roman" w:hAnsi="Times New Roman" w:cs="Times New Roman"/>
          <w:lang w:val="vi-VN"/>
        </w:rPr>
      </w:pPr>
      <w:r w:rsidRPr="00F238EC">
        <w:rPr>
          <w:rFonts w:ascii="Times New Roman" w:eastAsia="Times New Roman" w:hAnsi="Times New Roman" w:cs="Times New Roman"/>
          <w:lang w:val="vi-VN"/>
        </w:rPr>
        <w:t>- Lưu: VT (TANDTC, VKSNDTC, BCA, BQP).</w:t>
      </w:r>
      <w:r w:rsidR="00E24D12" w:rsidRPr="00F238EC">
        <w:rPr>
          <w:rFonts w:ascii="Times New Roman" w:eastAsia="Times New Roman" w:hAnsi="Times New Roman" w:cs="Times New Roman"/>
          <w:lang w:val="vi-VN"/>
        </w:rPr>
        <w:t> </w:t>
      </w:r>
    </w:p>
    <w:p w:rsidR="00E47C28" w:rsidRPr="00F238EC" w:rsidRDefault="00E47C28" w:rsidP="00570455">
      <w:pPr>
        <w:spacing w:after="0" w:line="240" w:lineRule="auto"/>
        <w:rPr>
          <w:rFonts w:ascii="Times New Roman" w:eastAsia="Times New Roman" w:hAnsi="Times New Roman" w:cs="Times New Roman"/>
          <w:lang w:val="vi-VN"/>
        </w:rPr>
      </w:pPr>
    </w:p>
    <w:p w:rsidR="00D025F2" w:rsidRPr="00F238EC" w:rsidRDefault="00D025F2" w:rsidP="00570455">
      <w:pPr>
        <w:spacing w:after="0" w:line="240" w:lineRule="auto"/>
        <w:rPr>
          <w:rFonts w:ascii="Times New Roman" w:eastAsia="Times New Roman" w:hAnsi="Times New Roman" w:cs="Times New Roman"/>
          <w:lang w:val="vi-VN"/>
        </w:rPr>
      </w:pPr>
    </w:p>
    <w:sectPr w:rsidR="00D025F2" w:rsidRPr="00F238EC" w:rsidSect="00301173">
      <w:footerReference w:type="default" r:id="rId8"/>
      <w:pgSz w:w="11907" w:h="16840" w:code="9"/>
      <w:pgMar w:top="1134" w:right="1134" w:bottom="1134" w:left="1701" w:header="720" w:footer="25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8A" w:rsidRDefault="001A0C8A" w:rsidP="001A2486">
      <w:pPr>
        <w:spacing w:after="0" w:line="240" w:lineRule="auto"/>
      </w:pPr>
      <w:r>
        <w:separator/>
      </w:r>
    </w:p>
  </w:endnote>
  <w:endnote w:type="continuationSeparator" w:id="1">
    <w:p w:rsidR="001A0C8A" w:rsidRDefault="001A0C8A" w:rsidP="001A2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666870"/>
      <w:docPartObj>
        <w:docPartGallery w:val="Page Numbers (Bottom of Page)"/>
        <w:docPartUnique/>
      </w:docPartObj>
    </w:sdtPr>
    <w:sdtEndPr>
      <w:rPr>
        <w:rFonts w:ascii="Times New Roman" w:hAnsi="Times New Roman" w:cs="Times New Roman"/>
        <w:noProof/>
        <w:sz w:val="26"/>
        <w:szCs w:val="26"/>
      </w:rPr>
    </w:sdtEndPr>
    <w:sdtContent>
      <w:p w:rsidR="0056150E" w:rsidRPr="0056150E" w:rsidRDefault="00071CD2">
        <w:pPr>
          <w:pStyle w:val="Footer"/>
          <w:jc w:val="center"/>
          <w:rPr>
            <w:rFonts w:ascii="Times New Roman" w:hAnsi="Times New Roman" w:cs="Times New Roman"/>
            <w:sz w:val="26"/>
            <w:szCs w:val="26"/>
          </w:rPr>
        </w:pPr>
        <w:r w:rsidRPr="0056150E">
          <w:rPr>
            <w:rFonts w:ascii="Times New Roman" w:hAnsi="Times New Roman" w:cs="Times New Roman"/>
            <w:sz w:val="26"/>
            <w:szCs w:val="26"/>
          </w:rPr>
          <w:fldChar w:fldCharType="begin"/>
        </w:r>
        <w:r w:rsidR="0056150E" w:rsidRPr="0056150E">
          <w:rPr>
            <w:rFonts w:ascii="Times New Roman" w:hAnsi="Times New Roman" w:cs="Times New Roman"/>
            <w:sz w:val="26"/>
            <w:szCs w:val="26"/>
          </w:rPr>
          <w:instrText xml:space="preserve"> PAGE   \* MERGEFORMAT </w:instrText>
        </w:r>
        <w:r w:rsidRPr="0056150E">
          <w:rPr>
            <w:rFonts w:ascii="Times New Roman" w:hAnsi="Times New Roman" w:cs="Times New Roman"/>
            <w:sz w:val="26"/>
            <w:szCs w:val="26"/>
          </w:rPr>
          <w:fldChar w:fldCharType="separate"/>
        </w:r>
        <w:r w:rsidR="001C3687">
          <w:rPr>
            <w:rFonts w:ascii="Times New Roman" w:hAnsi="Times New Roman" w:cs="Times New Roman"/>
            <w:noProof/>
            <w:sz w:val="26"/>
            <w:szCs w:val="26"/>
          </w:rPr>
          <w:t>10</w:t>
        </w:r>
        <w:r w:rsidRPr="0056150E">
          <w:rPr>
            <w:rFonts w:ascii="Times New Roman" w:hAnsi="Times New Roman" w:cs="Times New Roman"/>
            <w:noProof/>
            <w:sz w:val="26"/>
            <w:szCs w:val="26"/>
          </w:rPr>
          <w:fldChar w:fldCharType="end"/>
        </w:r>
      </w:p>
    </w:sdtContent>
  </w:sdt>
  <w:p w:rsidR="00CB6C6A" w:rsidRDefault="00CB6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8A" w:rsidRDefault="001A0C8A" w:rsidP="001A2486">
      <w:pPr>
        <w:spacing w:after="0" w:line="240" w:lineRule="auto"/>
      </w:pPr>
      <w:r>
        <w:separator/>
      </w:r>
    </w:p>
  </w:footnote>
  <w:footnote w:type="continuationSeparator" w:id="1">
    <w:p w:rsidR="001A0C8A" w:rsidRDefault="001A0C8A" w:rsidP="001A2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6A7"/>
    <w:multiLevelType w:val="hybridMultilevel"/>
    <w:tmpl w:val="A43C38F6"/>
    <w:lvl w:ilvl="0" w:tplc="6A70B34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BE37E1E"/>
    <w:multiLevelType w:val="hybridMultilevel"/>
    <w:tmpl w:val="D9C2777E"/>
    <w:lvl w:ilvl="0" w:tplc="C88ADD2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2FB022C0"/>
    <w:multiLevelType w:val="hybridMultilevel"/>
    <w:tmpl w:val="EA40351E"/>
    <w:lvl w:ilvl="0" w:tplc="02500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517E0"/>
    <w:multiLevelType w:val="hybridMultilevel"/>
    <w:tmpl w:val="466ABDC2"/>
    <w:lvl w:ilvl="0" w:tplc="C90A1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E31FAE"/>
    <w:multiLevelType w:val="hybridMultilevel"/>
    <w:tmpl w:val="4CB408F6"/>
    <w:lvl w:ilvl="0" w:tplc="B22E44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3CC2497"/>
    <w:multiLevelType w:val="hybridMultilevel"/>
    <w:tmpl w:val="DAD222BE"/>
    <w:lvl w:ilvl="0" w:tplc="9F446E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96703"/>
    <w:rsid w:val="000019FC"/>
    <w:rsid w:val="00002C40"/>
    <w:rsid w:val="000079BB"/>
    <w:rsid w:val="00007BE8"/>
    <w:rsid w:val="000123AE"/>
    <w:rsid w:val="00012F23"/>
    <w:rsid w:val="000136C3"/>
    <w:rsid w:val="000228E0"/>
    <w:rsid w:val="0002384C"/>
    <w:rsid w:val="000256FF"/>
    <w:rsid w:val="000264B9"/>
    <w:rsid w:val="00030753"/>
    <w:rsid w:val="000339EC"/>
    <w:rsid w:val="00035C63"/>
    <w:rsid w:val="00036486"/>
    <w:rsid w:val="00042847"/>
    <w:rsid w:val="00043187"/>
    <w:rsid w:val="000432CA"/>
    <w:rsid w:val="00047D7C"/>
    <w:rsid w:val="0005052E"/>
    <w:rsid w:val="00055CF6"/>
    <w:rsid w:val="00057B92"/>
    <w:rsid w:val="00063D9A"/>
    <w:rsid w:val="00071475"/>
    <w:rsid w:val="0007197E"/>
    <w:rsid w:val="00071C9D"/>
    <w:rsid w:val="00071CD2"/>
    <w:rsid w:val="00072868"/>
    <w:rsid w:val="0007319E"/>
    <w:rsid w:val="0007755F"/>
    <w:rsid w:val="00077A3E"/>
    <w:rsid w:val="000808B7"/>
    <w:rsid w:val="00081DDA"/>
    <w:rsid w:val="00082FB1"/>
    <w:rsid w:val="0008422A"/>
    <w:rsid w:val="00093EF9"/>
    <w:rsid w:val="0009525B"/>
    <w:rsid w:val="00095B24"/>
    <w:rsid w:val="000A3F12"/>
    <w:rsid w:val="000A6D17"/>
    <w:rsid w:val="000B1559"/>
    <w:rsid w:val="000B258C"/>
    <w:rsid w:val="000B4C9D"/>
    <w:rsid w:val="000B6A0C"/>
    <w:rsid w:val="000C1B99"/>
    <w:rsid w:val="000C254E"/>
    <w:rsid w:val="000C57AE"/>
    <w:rsid w:val="000C71FB"/>
    <w:rsid w:val="000D0B16"/>
    <w:rsid w:val="000D0EFB"/>
    <w:rsid w:val="000D0FC3"/>
    <w:rsid w:val="000D3D2C"/>
    <w:rsid w:val="000D506F"/>
    <w:rsid w:val="000E2E24"/>
    <w:rsid w:val="000E36A6"/>
    <w:rsid w:val="000E3CBB"/>
    <w:rsid w:val="000E5215"/>
    <w:rsid w:val="000E6094"/>
    <w:rsid w:val="000E61DA"/>
    <w:rsid w:val="000F4B90"/>
    <w:rsid w:val="000F53A0"/>
    <w:rsid w:val="000F5D94"/>
    <w:rsid w:val="001025CF"/>
    <w:rsid w:val="0010476A"/>
    <w:rsid w:val="00105B53"/>
    <w:rsid w:val="0011088D"/>
    <w:rsid w:val="0011137C"/>
    <w:rsid w:val="00111AD3"/>
    <w:rsid w:val="0011443C"/>
    <w:rsid w:val="001202B6"/>
    <w:rsid w:val="00120F96"/>
    <w:rsid w:val="00121069"/>
    <w:rsid w:val="00124693"/>
    <w:rsid w:val="00125DB0"/>
    <w:rsid w:val="001340D5"/>
    <w:rsid w:val="001356A0"/>
    <w:rsid w:val="00136681"/>
    <w:rsid w:val="0014061B"/>
    <w:rsid w:val="00142E10"/>
    <w:rsid w:val="00146496"/>
    <w:rsid w:val="001510BB"/>
    <w:rsid w:val="00156ACD"/>
    <w:rsid w:val="00160D2F"/>
    <w:rsid w:val="00161CC5"/>
    <w:rsid w:val="00164A16"/>
    <w:rsid w:val="00164F9A"/>
    <w:rsid w:val="00165210"/>
    <w:rsid w:val="00165A5E"/>
    <w:rsid w:val="0017159E"/>
    <w:rsid w:val="0017708E"/>
    <w:rsid w:val="00177E75"/>
    <w:rsid w:val="00177F1C"/>
    <w:rsid w:val="00180789"/>
    <w:rsid w:val="00182411"/>
    <w:rsid w:val="00185415"/>
    <w:rsid w:val="00186261"/>
    <w:rsid w:val="00186BED"/>
    <w:rsid w:val="0019133F"/>
    <w:rsid w:val="00191DD1"/>
    <w:rsid w:val="001927FD"/>
    <w:rsid w:val="001936B0"/>
    <w:rsid w:val="00194771"/>
    <w:rsid w:val="00194920"/>
    <w:rsid w:val="00195364"/>
    <w:rsid w:val="001A0C8A"/>
    <w:rsid w:val="001A2486"/>
    <w:rsid w:val="001A2B4D"/>
    <w:rsid w:val="001A479F"/>
    <w:rsid w:val="001A6109"/>
    <w:rsid w:val="001A76F1"/>
    <w:rsid w:val="001B0983"/>
    <w:rsid w:val="001B2B72"/>
    <w:rsid w:val="001B48D1"/>
    <w:rsid w:val="001B551A"/>
    <w:rsid w:val="001B71AD"/>
    <w:rsid w:val="001C3687"/>
    <w:rsid w:val="001C39A2"/>
    <w:rsid w:val="001C432C"/>
    <w:rsid w:val="001C4371"/>
    <w:rsid w:val="001D1399"/>
    <w:rsid w:val="001D6A35"/>
    <w:rsid w:val="001E097B"/>
    <w:rsid w:val="001E4D1A"/>
    <w:rsid w:val="001E5819"/>
    <w:rsid w:val="001F1BAD"/>
    <w:rsid w:val="001F238C"/>
    <w:rsid w:val="001F2774"/>
    <w:rsid w:val="001F4057"/>
    <w:rsid w:val="001F4737"/>
    <w:rsid w:val="001F4B4D"/>
    <w:rsid w:val="001F52B2"/>
    <w:rsid w:val="001F71B3"/>
    <w:rsid w:val="001F7783"/>
    <w:rsid w:val="0020196B"/>
    <w:rsid w:val="00203D46"/>
    <w:rsid w:val="0021056A"/>
    <w:rsid w:val="0021244A"/>
    <w:rsid w:val="0021472F"/>
    <w:rsid w:val="0021598B"/>
    <w:rsid w:val="00215B74"/>
    <w:rsid w:val="0021600D"/>
    <w:rsid w:val="002166B1"/>
    <w:rsid w:val="0021673B"/>
    <w:rsid w:val="0022102D"/>
    <w:rsid w:val="00221850"/>
    <w:rsid w:val="0022229A"/>
    <w:rsid w:val="002227D4"/>
    <w:rsid w:val="00226172"/>
    <w:rsid w:val="00226336"/>
    <w:rsid w:val="00227919"/>
    <w:rsid w:val="00227CD0"/>
    <w:rsid w:val="00227D7D"/>
    <w:rsid w:val="002331AE"/>
    <w:rsid w:val="002344F6"/>
    <w:rsid w:val="0023682F"/>
    <w:rsid w:val="00237A25"/>
    <w:rsid w:val="00241C95"/>
    <w:rsid w:val="002447C2"/>
    <w:rsid w:val="002459E6"/>
    <w:rsid w:val="00251934"/>
    <w:rsid w:val="002534CC"/>
    <w:rsid w:val="00254F3A"/>
    <w:rsid w:val="00255B7A"/>
    <w:rsid w:val="0025644C"/>
    <w:rsid w:val="0025706C"/>
    <w:rsid w:val="00260A75"/>
    <w:rsid w:val="00261822"/>
    <w:rsid w:val="00263FA7"/>
    <w:rsid w:val="00265D98"/>
    <w:rsid w:val="0026615F"/>
    <w:rsid w:val="00266A09"/>
    <w:rsid w:val="00267816"/>
    <w:rsid w:val="002712B2"/>
    <w:rsid w:val="002716D5"/>
    <w:rsid w:val="00274E96"/>
    <w:rsid w:val="0027528A"/>
    <w:rsid w:val="00275815"/>
    <w:rsid w:val="002759DA"/>
    <w:rsid w:val="002759E7"/>
    <w:rsid w:val="00275C2F"/>
    <w:rsid w:val="00275D1D"/>
    <w:rsid w:val="00277CA0"/>
    <w:rsid w:val="00284EDC"/>
    <w:rsid w:val="00285504"/>
    <w:rsid w:val="002863E7"/>
    <w:rsid w:val="00286716"/>
    <w:rsid w:val="00292D8B"/>
    <w:rsid w:val="00293917"/>
    <w:rsid w:val="00293B10"/>
    <w:rsid w:val="00294D46"/>
    <w:rsid w:val="00296703"/>
    <w:rsid w:val="002967F4"/>
    <w:rsid w:val="002A02DC"/>
    <w:rsid w:val="002A2CA6"/>
    <w:rsid w:val="002A3363"/>
    <w:rsid w:val="002A4384"/>
    <w:rsid w:val="002A4521"/>
    <w:rsid w:val="002A65CA"/>
    <w:rsid w:val="002A791B"/>
    <w:rsid w:val="002B047B"/>
    <w:rsid w:val="002B1FBE"/>
    <w:rsid w:val="002B3061"/>
    <w:rsid w:val="002B3758"/>
    <w:rsid w:val="002B5667"/>
    <w:rsid w:val="002B59A1"/>
    <w:rsid w:val="002B7786"/>
    <w:rsid w:val="002C1E08"/>
    <w:rsid w:val="002C2768"/>
    <w:rsid w:val="002C3740"/>
    <w:rsid w:val="002C39C9"/>
    <w:rsid w:val="002C557D"/>
    <w:rsid w:val="002C7ABB"/>
    <w:rsid w:val="002D39D1"/>
    <w:rsid w:val="002D3D10"/>
    <w:rsid w:val="002D6245"/>
    <w:rsid w:val="002D7D45"/>
    <w:rsid w:val="002E25F2"/>
    <w:rsid w:val="002E2AA4"/>
    <w:rsid w:val="002E38A0"/>
    <w:rsid w:val="002E3AA6"/>
    <w:rsid w:val="002E4FEB"/>
    <w:rsid w:val="002E6398"/>
    <w:rsid w:val="002E650F"/>
    <w:rsid w:val="002E7CB8"/>
    <w:rsid w:val="002F1B16"/>
    <w:rsid w:val="002F312E"/>
    <w:rsid w:val="002F4507"/>
    <w:rsid w:val="002F488D"/>
    <w:rsid w:val="002F7637"/>
    <w:rsid w:val="00301173"/>
    <w:rsid w:val="00302782"/>
    <w:rsid w:val="00305CED"/>
    <w:rsid w:val="00307598"/>
    <w:rsid w:val="00307849"/>
    <w:rsid w:val="00310305"/>
    <w:rsid w:val="003125C5"/>
    <w:rsid w:val="00312C09"/>
    <w:rsid w:val="0031327B"/>
    <w:rsid w:val="00315277"/>
    <w:rsid w:val="003204DF"/>
    <w:rsid w:val="00322FFF"/>
    <w:rsid w:val="00324F3A"/>
    <w:rsid w:val="00326651"/>
    <w:rsid w:val="00330CEE"/>
    <w:rsid w:val="00331313"/>
    <w:rsid w:val="00332987"/>
    <w:rsid w:val="0033450D"/>
    <w:rsid w:val="0033601B"/>
    <w:rsid w:val="003365D6"/>
    <w:rsid w:val="00344265"/>
    <w:rsid w:val="003449F5"/>
    <w:rsid w:val="00344F12"/>
    <w:rsid w:val="00347520"/>
    <w:rsid w:val="003475EC"/>
    <w:rsid w:val="003505B5"/>
    <w:rsid w:val="00350B37"/>
    <w:rsid w:val="00351282"/>
    <w:rsid w:val="00352D00"/>
    <w:rsid w:val="00354C24"/>
    <w:rsid w:val="00355958"/>
    <w:rsid w:val="003566B0"/>
    <w:rsid w:val="003575C4"/>
    <w:rsid w:val="00357E04"/>
    <w:rsid w:val="00357FF6"/>
    <w:rsid w:val="00361C86"/>
    <w:rsid w:val="003620FB"/>
    <w:rsid w:val="003656DC"/>
    <w:rsid w:val="00367A55"/>
    <w:rsid w:val="00370098"/>
    <w:rsid w:val="003704FF"/>
    <w:rsid w:val="0037084B"/>
    <w:rsid w:val="00370B7F"/>
    <w:rsid w:val="00372234"/>
    <w:rsid w:val="0037298B"/>
    <w:rsid w:val="003733E6"/>
    <w:rsid w:val="00375ED7"/>
    <w:rsid w:val="00377549"/>
    <w:rsid w:val="00377EF8"/>
    <w:rsid w:val="00380015"/>
    <w:rsid w:val="00380E13"/>
    <w:rsid w:val="0038128B"/>
    <w:rsid w:val="00382469"/>
    <w:rsid w:val="00384DCB"/>
    <w:rsid w:val="003874D3"/>
    <w:rsid w:val="0038771A"/>
    <w:rsid w:val="00390DCB"/>
    <w:rsid w:val="00391888"/>
    <w:rsid w:val="003941B2"/>
    <w:rsid w:val="003950E0"/>
    <w:rsid w:val="00396E5D"/>
    <w:rsid w:val="003A13A7"/>
    <w:rsid w:val="003A1676"/>
    <w:rsid w:val="003A250A"/>
    <w:rsid w:val="003A2FC2"/>
    <w:rsid w:val="003A321F"/>
    <w:rsid w:val="003A350E"/>
    <w:rsid w:val="003A4E15"/>
    <w:rsid w:val="003A4E53"/>
    <w:rsid w:val="003B0095"/>
    <w:rsid w:val="003B45C0"/>
    <w:rsid w:val="003B4F39"/>
    <w:rsid w:val="003C3A2F"/>
    <w:rsid w:val="003C6C13"/>
    <w:rsid w:val="003C6F8D"/>
    <w:rsid w:val="003D42D7"/>
    <w:rsid w:val="003D443A"/>
    <w:rsid w:val="003D57DC"/>
    <w:rsid w:val="003D614F"/>
    <w:rsid w:val="003D6C68"/>
    <w:rsid w:val="003E0113"/>
    <w:rsid w:val="003E1255"/>
    <w:rsid w:val="003E3ED2"/>
    <w:rsid w:val="003E42F3"/>
    <w:rsid w:val="003E486E"/>
    <w:rsid w:val="003E55B6"/>
    <w:rsid w:val="003E778B"/>
    <w:rsid w:val="003F05E3"/>
    <w:rsid w:val="003F0AF7"/>
    <w:rsid w:val="003F323C"/>
    <w:rsid w:val="003F3415"/>
    <w:rsid w:val="003F49EF"/>
    <w:rsid w:val="003F791F"/>
    <w:rsid w:val="004031E6"/>
    <w:rsid w:val="00406970"/>
    <w:rsid w:val="004071B5"/>
    <w:rsid w:val="00410757"/>
    <w:rsid w:val="0041092D"/>
    <w:rsid w:val="00410D9C"/>
    <w:rsid w:val="00411083"/>
    <w:rsid w:val="004122B4"/>
    <w:rsid w:val="00412682"/>
    <w:rsid w:val="0041307D"/>
    <w:rsid w:val="00414BFC"/>
    <w:rsid w:val="0041607B"/>
    <w:rsid w:val="00422DBB"/>
    <w:rsid w:val="00423211"/>
    <w:rsid w:val="0042343C"/>
    <w:rsid w:val="00423E31"/>
    <w:rsid w:val="004241D3"/>
    <w:rsid w:val="00430D5A"/>
    <w:rsid w:val="00433690"/>
    <w:rsid w:val="00441574"/>
    <w:rsid w:val="004444B7"/>
    <w:rsid w:val="00446AD2"/>
    <w:rsid w:val="00447620"/>
    <w:rsid w:val="00447E45"/>
    <w:rsid w:val="004535F7"/>
    <w:rsid w:val="00455865"/>
    <w:rsid w:val="00455C64"/>
    <w:rsid w:val="00456C84"/>
    <w:rsid w:val="00462DEF"/>
    <w:rsid w:val="004652DE"/>
    <w:rsid w:val="00471215"/>
    <w:rsid w:val="00471477"/>
    <w:rsid w:val="00475858"/>
    <w:rsid w:val="00481578"/>
    <w:rsid w:val="0048340E"/>
    <w:rsid w:val="004851F6"/>
    <w:rsid w:val="004924E1"/>
    <w:rsid w:val="004949E2"/>
    <w:rsid w:val="004969F1"/>
    <w:rsid w:val="004A1C22"/>
    <w:rsid w:val="004A71C3"/>
    <w:rsid w:val="004A78D9"/>
    <w:rsid w:val="004A796D"/>
    <w:rsid w:val="004B5C09"/>
    <w:rsid w:val="004B6745"/>
    <w:rsid w:val="004C0C27"/>
    <w:rsid w:val="004C0D2B"/>
    <w:rsid w:val="004C1487"/>
    <w:rsid w:val="004C18EC"/>
    <w:rsid w:val="004D2265"/>
    <w:rsid w:val="004D3DAA"/>
    <w:rsid w:val="004D4497"/>
    <w:rsid w:val="004D506D"/>
    <w:rsid w:val="004D6874"/>
    <w:rsid w:val="004E0FC4"/>
    <w:rsid w:val="004E4996"/>
    <w:rsid w:val="004F1B06"/>
    <w:rsid w:val="004F2DE1"/>
    <w:rsid w:val="004F40AF"/>
    <w:rsid w:val="004F5953"/>
    <w:rsid w:val="004F614D"/>
    <w:rsid w:val="005006E3"/>
    <w:rsid w:val="00501690"/>
    <w:rsid w:val="00501757"/>
    <w:rsid w:val="00503BD0"/>
    <w:rsid w:val="00504347"/>
    <w:rsid w:val="00504C9D"/>
    <w:rsid w:val="0050510C"/>
    <w:rsid w:val="00505579"/>
    <w:rsid w:val="005068FE"/>
    <w:rsid w:val="0050768B"/>
    <w:rsid w:val="005122CD"/>
    <w:rsid w:val="005159EC"/>
    <w:rsid w:val="00515B44"/>
    <w:rsid w:val="00516490"/>
    <w:rsid w:val="005200DB"/>
    <w:rsid w:val="00520B63"/>
    <w:rsid w:val="005221FD"/>
    <w:rsid w:val="0052339E"/>
    <w:rsid w:val="00523C58"/>
    <w:rsid w:val="00526872"/>
    <w:rsid w:val="00527AC0"/>
    <w:rsid w:val="00531A1D"/>
    <w:rsid w:val="0053261F"/>
    <w:rsid w:val="0053426D"/>
    <w:rsid w:val="005345F2"/>
    <w:rsid w:val="0053639D"/>
    <w:rsid w:val="00537725"/>
    <w:rsid w:val="00537D18"/>
    <w:rsid w:val="005405D4"/>
    <w:rsid w:val="00541815"/>
    <w:rsid w:val="00541E7E"/>
    <w:rsid w:val="00543E10"/>
    <w:rsid w:val="00543EA1"/>
    <w:rsid w:val="00544146"/>
    <w:rsid w:val="0054781C"/>
    <w:rsid w:val="00547F1E"/>
    <w:rsid w:val="0055181D"/>
    <w:rsid w:val="005518E0"/>
    <w:rsid w:val="005531F7"/>
    <w:rsid w:val="005573E9"/>
    <w:rsid w:val="005611FD"/>
    <w:rsid w:val="0056150E"/>
    <w:rsid w:val="00563160"/>
    <w:rsid w:val="00564DFF"/>
    <w:rsid w:val="00565054"/>
    <w:rsid w:val="005656D4"/>
    <w:rsid w:val="00567A8C"/>
    <w:rsid w:val="0057031C"/>
    <w:rsid w:val="005703F9"/>
    <w:rsid w:val="00570455"/>
    <w:rsid w:val="00570DFC"/>
    <w:rsid w:val="00573E7E"/>
    <w:rsid w:val="00574465"/>
    <w:rsid w:val="00576CED"/>
    <w:rsid w:val="00576DD0"/>
    <w:rsid w:val="00577442"/>
    <w:rsid w:val="0057798B"/>
    <w:rsid w:val="005779FD"/>
    <w:rsid w:val="005835B8"/>
    <w:rsid w:val="005870A1"/>
    <w:rsid w:val="00593E78"/>
    <w:rsid w:val="0059474D"/>
    <w:rsid w:val="00594792"/>
    <w:rsid w:val="00595CE3"/>
    <w:rsid w:val="00597F4A"/>
    <w:rsid w:val="005A461D"/>
    <w:rsid w:val="005A4F77"/>
    <w:rsid w:val="005A59D6"/>
    <w:rsid w:val="005A602D"/>
    <w:rsid w:val="005A6AC5"/>
    <w:rsid w:val="005B0770"/>
    <w:rsid w:val="005B0838"/>
    <w:rsid w:val="005B5228"/>
    <w:rsid w:val="005B7BB9"/>
    <w:rsid w:val="005C01AF"/>
    <w:rsid w:val="005C4A4F"/>
    <w:rsid w:val="005C52B0"/>
    <w:rsid w:val="005C5D66"/>
    <w:rsid w:val="005C72D0"/>
    <w:rsid w:val="005D0330"/>
    <w:rsid w:val="005D07F4"/>
    <w:rsid w:val="005D0873"/>
    <w:rsid w:val="005D0F3C"/>
    <w:rsid w:val="005D229F"/>
    <w:rsid w:val="005D599F"/>
    <w:rsid w:val="005D797E"/>
    <w:rsid w:val="005E0189"/>
    <w:rsid w:val="005E22E9"/>
    <w:rsid w:val="005E5A45"/>
    <w:rsid w:val="005F075A"/>
    <w:rsid w:val="005F0DC7"/>
    <w:rsid w:val="005F431A"/>
    <w:rsid w:val="005F448A"/>
    <w:rsid w:val="005F5845"/>
    <w:rsid w:val="005F5BA2"/>
    <w:rsid w:val="0060200E"/>
    <w:rsid w:val="00614087"/>
    <w:rsid w:val="006154D1"/>
    <w:rsid w:val="0061567F"/>
    <w:rsid w:val="00617202"/>
    <w:rsid w:val="00617A17"/>
    <w:rsid w:val="00620002"/>
    <w:rsid w:val="006214C0"/>
    <w:rsid w:val="00621897"/>
    <w:rsid w:val="006237A8"/>
    <w:rsid w:val="00624030"/>
    <w:rsid w:val="0062431F"/>
    <w:rsid w:val="00626D29"/>
    <w:rsid w:val="00631F8B"/>
    <w:rsid w:val="006325A6"/>
    <w:rsid w:val="00633384"/>
    <w:rsid w:val="0063440E"/>
    <w:rsid w:val="0063489A"/>
    <w:rsid w:val="00636024"/>
    <w:rsid w:val="00640017"/>
    <w:rsid w:val="00643B1F"/>
    <w:rsid w:val="00645D91"/>
    <w:rsid w:val="006519DF"/>
    <w:rsid w:val="00651CA4"/>
    <w:rsid w:val="006552EB"/>
    <w:rsid w:val="006578F3"/>
    <w:rsid w:val="00671556"/>
    <w:rsid w:val="006775E5"/>
    <w:rsid w:val="00680796"/>
    <w:rsid w:val="00682C23"/>
    <w:rsid w:val="00684055"/>
    <w:rsid w:val="00684A87"/>
    <w:rsid w:val="00684F2B"/>
    <w:rsid w:val="00687854"/>
    <w:rsid w:val="0069633D"/>
    <w:rsid w:val="006969F8"/>
    <w:rsid w:val="0069754C"/>
    <w:rsid w:val="006A0BD2"/>
    <w:rsid w:val="006A109A"/>
    <w:rsid w:val="006A4BB7"/>
    <w:rsid w:val="006A602F"/>
    <w:rsid w:val="006A6E98"/>
    <w:rsid w:val="006A7E65"/>
    <w:rsid w:val="006B624C"/>
    <w:rsid w:val="006B6658"/>
    <w:rsid w:val="006B69BD"/>
    <w:rsid w:val="006C012E"/>
    <w:rsid w:val="006C3E2F"/>
    <w:rsid w:val="006C4AC7"/>
    <w:rsid w:val="006C4ADD"/>
    <w:rsid w:val="006C6307"/>
    <w:rsid w:val="006C65EE"/>
    <w:rsid w:val="006E02D6"/>
    <w:rsid w:val="006E0A24"/>
    <w:rsid w:val="006E114F"/>
    <w:rsid w:val="006E18B4"/>
    <w:rsid w:val="006E4424"/>
    <w:rsid w:val="006F0567"/>
    <w:rsid w:val="006F3319"/>
    <w:rsid w:val="006F708B"/>
    <w:rsid w:val="006F7A2A"/>
    <w:rsid w:val="00701F20"/>
    <w:rsid w:val="00702EFC"/>
    <w:rsid w:val="007031AE"/>
    <w:rsid w:val="00703CA8"/>
    <w:rsid w:val="00703DF8"/>
    <w:rsid w:val="00704F27"/>
    <w:rsid w:val="0070520D"/>
    <w:rsid w:val="00705A6C"/>
    <w:rsid w:val="00706402"/>
    <w:rsid w:val="00710338"/>
    <w:rsid w:val="00712D0A"/>
    <w:rsid w:val="00713FF5"/>
    <w:rsid w:val="007153D7"/>
    <w:rsid w:val="007155AB"/>
    <w:rsid w:val="00717956"/>
    <w:rsid w:val="007179A2"/>
    <w:rsid w:val="007247F0"/>
    <w:rsid w:val="00725B71"/>
    <w:rsid w:val="007262BB"/>
    <w:rsid w:val="00726805"/>
    <w:rsid w:val="007268A7"/>
    <w:rsid w:val="00726FC1"/>
    <w:rsid w:val="00730C2E"/>
    <w:rsid w:val="0073185D"/>
    <w:rsid w:val="00732773"/>
    <w:rsid w:val="00733D3A"/>
    <w:rsid w:val="00736023"/>
    <w:rsid w:val="007369B7"/>
    <w:rsid w:val="007371FE"/>
    <w:rsid w:val="00742B6F"/>
    <w:rsid w:val="007461E5"/>
    <w:rsid w:val="00750B4D"/>
    <w:rsid w:val="00751E74"/>
    <w:rsid w:val="0075475F"/>
    <w:rsid w:val="00755F16"/>
    <w:rsid w:val="00756717"/>
    <w:rsid w:val="00757A7A"/>
    <w:rsid w:val="00757BFB"/>
    <w:rsid w:val="00762AF9"/>
    <w:rsid w:val="00763A1F"/>
    <w:rsid w:val="007659D7"/>
    <w:rsid w:val="0077147E"/>
    <w:rsid w:val="00772E55"/>
    <w:rsid w:val="007736BA"/>
    <w:rsid w:val="0077613E"/>
    <w:rsid w:val="00777165"/>
    <w:rsid w:val="00780A75"/>
    <w:rsid w:val="00780D2B"/>
    <w:rsid w:val="00781BDE"/>
    <w:rsid w:val="00782667"/>
    <w:rsid w:val="00782672"/>
    <w:rsid w:val="00782B73"/>
    <w:rsid w:val="00783E94"/>
    <w:rsid w:val="00784474"/>
    <w:rsid w:val="00784824"/>
    <w:rsid w:val="00787770"/>
    <w:rsid w:val="00791092"/>
    <w:rsid w:val="007929F2"/>
    <w:rsid w:val="007943A2"/>
    <w:rsid w:val="00796244"/>
    <w:rsid w:val="00797DD7"/>
    <w:rsid w:val="007A0129"/>
    <w:rsid w:val="007A4CB1"/>
    <w:rsid w:val="007A5B79"/>
    <w:rsid w:val="007A72A4"/>
    <w:rsid w:val="007B2162"/>
    <w:rsid w:val="007B25A6"/>
    <w:rsid w:val="007B36BB"/>
    <w:rsid w:val="007B6B7E"/>
    <w:rsid w:val="007C2048"/>
    <w:rsid w:val="007C442B"/>
    <w:rsid w:val="007C5FEC"/>
    <w:rsid w:val="007C674A"/>
    <w:rsid w:val="007C7D5C"/>
    <w:rsid w:val="007D2B1D"/>
    <w:rsid w:val="007D433F"/>
    <w:rsid w:val="007D49B2"/>
    <w:rsid w:val="007D7380"/>
    <w:rsid w:val="007E1363"/>
    <w:rsid w:val="007E37A9"/>
    <w:rsid w:val="007E3AFF"/>
    <w:rsid w:val="007E5B08"/>
    <w:rsid w:val="007E7E9D"/>
    <w:rsid w:val="007F1C20"/>
    <w:rsid w:val="007F25F2"/>
    <w:rsid w:val="007F70A0"/>
    <w:rsid w:val="007F7249"/>
    <w:rsid w:val="00800AEE"/>
    <w:rsid w:val="008017BE"/>
    <w:rsid w:val="0080440A"/>
    <w:rsid w:val="00804686"/>
    <w:rsid w:val="0080657A"/>
    <w:rsid w:val="00806807"/>
    <w:rsid w:val="00813013"/>
    <w:rsid w:val="00813C63"/>
    <w:rsid w:val="00813EFC"/>
    <w:rsid w:val="0081633B"/>
    <w:rsid w:val="0081644A"/>
    <w:rsid w:val="008165FE"/>
    <w:rsid w:val="00817235"/>
    <w:rsid w:val="00821BF6"/>
    <w:rsid w:val="00825749"/>
    <w:rsid w:val="008308BF"/>
    <w:rsid w:val="00831BFC"/>
    <w:rsid w:val="00831DDF"/>
    <w:rsid w:val="00834353"/>
    <w:rsid w:val="0083496D"/>
    <w:rsid w:val="00834A16"/>
    <w:rsid w:val="00835B8E"/>
    <w:rsid w:val="008372D7"/>
    <w:rsid w:val="0083780D"/>
    <w:rsid w:val="00840437"/>
    <w:rsid w:val="0084071C"/>
    <w:rsid w:val="00842E5A"/>
    <w:rsid w:val="00844E71"/>
    <w:rsid w:val="00852102"/>
    <w:rsid w:val="008557D1"/>
    <w:rsid w:val="00857A28"/>
    <w:rsid w:val="008607A6"/>
    <w:rsid w:val="0086263D"/>
    <w:rsid w:val="00863C23"/>
    <w:rsid w:val="0086514B"/>
    <w:rsid w:val="00867DAE"/>
    <w:rsid w:val="00870AF4"/>
    <w:rsid w:val="00871C25"/>
    <w:rsid w:val="00871FAA"/>
    <w:rsid w:val="00873653"/>
    <w:rsid w:val="0087393B"/>
    <w:rsid w:val="00875188"/>
    <w:rsid w:val="0087556E"/>
    <w:rsid w:val="00875844"/>
    <w:rsid w:val="00877010"/>
    <w:rsid w:val="008776D5"/>
    <w:rsid w:val="00880CFF"/>
    <w:rsid w:val="00883204"/>
    <w:rsid w:val="00883CC6"/>
    <w:rsid w:val="00884DE7"/>
    <w:rsid w:val="00886D71"/>
    <w:rsid w:val="0089382D"/>
    <w:rsid w:val="00894F93"/>
    <w:rsid w:val="0089584D"/>
    <w:rsid w:val="008962F1"/>
    <w:rsid w:val="00896762"/>
    <w:rsid w:val="00896E77"/>
    <w:rsid w:val="008A087F"/>
    <w:rsid w:val="008A10D9"/>
    <w:rsid w:val="008A1502"/>
    <w:rsid w:val="008A2145"/>
    <w:rsid w:val="008A3396"/>
    <w:rsid w:val="008A45A6"/>
    <w:rsid w:val="008A4C24"/>
    <w:rsid w:val="008B02C0"/>
    <w:rsid w:val="008B03D6"/>
    <w:rsid w:val="008B19DE"/>
    <w:rsid w:val="008B622A"/>
    <w:rsid w:val="008B6361"/>
    <w:rsid w:val="008C2203"/>
    <w:rsid w:val="008C51C1"/>
    <w:rsid w:val="008C55E9"/>
    <w:rsid w:val="008C730C"/>
    <w:rsid w:val="008C739D"/>
    <w:rsid w:val="008D0645"/>
    <w:rsid w:val="008D1021"/>
    <w:rsid w:val="008D3480"/>
    <w:rsid w:val="008D357A"/>
    <w:rsid w:val="008D767D"/>
    <w:rsid w:val="008D77C2"/>
    <w:rsid w:val="008D7FF8"/>
    <w:rsid w:val="008E24EC"/>
    <w:rsid w:val="008E5C1C"/>
    <w:rsid w:val="008F158A"/>
    <w:rsid w:val="008F3337"/>
    <w:rsid w:val="00900B0D"/>
    <w:rsid w:val="00902E08"/>
    <w:rsid w:val="009035B0"/>
    <w:rsid w:val="0090382C"/>
    <w:rsid w:val="00904C95"/>
    <w:rsid w:val="00904EC7"/>
    <w:rsid w:val="009061E5"/>
    <w:rsid w:val="00915673"/>
    <w:rsid w:val="00917E9A"/>
    <w:rsid w:val="00921403"/>
    <w:rsid w:val="00922AFC"/>
    <w:rsid w:val="00923552"/>
    <w:rsid w:val="00924D26"/>
    <w:rsid w:val="009276BF"/>
    <w:rsid w:val="0093092C"/>
    <w:rsid w:val="00930CCE"/>
    <w:rsid w:val="00933C12"/>
    <w:rsid w:val="00936478"/>
    <w:rsid w:val="00937AC2"/>
    <w:rsid w:val="00942007"/>
    <w:rsid w:val="00942E1D"/>
    <w:rsid w:val="00942EC0"/>
    <w:rsid w:val="0094319F"/>
    <w:rsid w:val="00946B46"/>
    <w:rsid w:val="00950492"/>
    <w:rsid w:val="00950D6B"/>
    <w:rsid w:val="009510A6"/>
    <w:rsid w:val="00952B4D"/>
    <w:rsid w:val="009534B7"/>
    <w:rsid w:val="0095383A"/>
    <w:rsid w:val="00953BD4"/>
    <w:rsid w:val="0095570A"/>
    <w:rsid w:val="00955E52"/>
    <w:rsid w:val="00956C7A"/>
    <w:rsid w:val="0096039E"/>
    <w:rsid w:val="00963281"/>
    <w:rsid w:val="00963384"/>
    <w:rsid w:val="00964917"/>
    <w:rsid w:val="0096566A"/>
    <w:rsid w:val="009669FE"/>
    <w:rsid w:val="0096772A"/>
    <w:rsid w:val="00967E51"/>
    <w:rsid w:val="00971952"/>
    <w:rsid w:val="00971E42"/>
    <w:rsid w:val="00973ECF"/>
    <w:rsid w:val="00980B7C"/>
    <w:rsid w:val="00981A30"/>
    <w:rsid w:val="00982740"/>
    <w:rsid w:val="00985286"/>
    <w:rsid w:val="0098697C"/>
    <w:rsid w:val="00993176"/>
    <w:rsid w:val="00994968"/>
    <w:rsid w:val="00995F4A"/>
    <w:rsid w:val="009978B3"/>
    <w:rsid w:val="009A143E"/>
    <w:rsid w:val="009A513D"/>
    <w:rsid w:val="009A6422"/>
    <w:rsid w:val="009A7C75"/>
    <w:rsid w:val="009B1E3C"/>
    <w:rsid w:val="009B21E8"/>
    <w:rsid w:val="009B2B94"/>
    <w:rsid w:val="009B2BFB"/>
    <w:rsid w:val="009B5A6E"/>
    <w:rsid w:val="009B6209"/>
    <w:rsid w:val="009B7308"/>
    <w:rsid w:val="009B7D5F"/>
    <w:rsid w:val="009C0ABE"/>
    <w:rsid w:val="009C2257"/>
    <w:rsid w:val="009C250F"/>
    <w:rsid w:val="009C285E"/>
    <w:rsid w:val="009C3027"/>
    <w:rsid w:val="009C388D"/>
    <w:rsid w:val="009C4B01"/>
    <w:rsid w:val="009C6D9A"/>
    <w:rsid w:val="009D01EA"/>
    <w:rsid w:val="009D28DE"/>
    <w:rsid w:val="009D3587"/>
    <w:rsid w:val="009D4F4D"/>
    <w:rsid w:val="009D7239"/>
    <w:rsid w:val="009D7C9F"/>
    <w:rsid w:val="009E2AF6"/>
    <w:rsid w:val="009E416B"/>
    <w:rsid w:val="009F12C5"/>
    <w:rsid w:val="009F2F86"/>
    <w:rsid w:val="009F39CA"/>
    <w:rsid w:val="009F5D02"/>
    <w:rsid w:val="009F6D30"/>
    <w:rsid w:val="009F79FF"/>
    <w:rsid w:val="00A0099C"/>
    <w:rsid w:val="00A00A32"/>
    <w:rsid w:val="00A00C69"/>
    <w:rsid w:val="00A02644"/>
    <w:rsid w:val="00A02B0B"/>
    <w:rsid w:val="00A044A7"/>
    <w:rsid w:val="00A05760"/>
    <w:rsid w:val="00A05B0E"/>
    <w:rsid w:val="00A07CB1"/>
    <w:rsid w:val="00A10693"/>
    <w:rsid w:val="00A11582"/>
    <w:rsid w:val="00A11C62"/>
    <w:rsid w:val="00A15218"/>
    <w:rsid w:val="00A16521"/>
    <w:rsid w:val="00A17C1A"/>
    <w:rsid w:val="00A20BFF"/>
    <w:rsid w:val="00A22E00"/>
    <w:rsid w:val="00A24350"/>
    <w:rsid w:val="00A24760"/>
    <w:rsid w:val="00A25333"/>
    <w:rsid w:val="00A2560D"/>
    <w:rsid w:val="00A26339"/>
    <w:rsid w:val="00A3068E"/>
    <w:rsid w:val="00A32590"/>
    <w:rsid w:val="00A33309"/>
    <w:rsid w:val="00A40D79"/>
    <w:rsid w:val="00A41A72"/>
    <w:rsid w:val="00A41FA0"/>
    <w:rsid w:val="00A50D9B"/>
    <w:rsid w:val="00A5595C"/>
    <w:rsid w:val="00A563C3"/>
    <w:rsid w:val="00A5791D"/>
    <w:rsid w:val="00A60DF4"/>
    <w:rsid w:val="00A631FB"/>
    <w:rsid w:val="00A66F64"/>
    <w:rsid w:val="00A702D7"/>
    <w:rsid w:val="00A72F00"/>
    <w:rsid w:val="00A748C9"/>
    <w:rsid w:val="00A85659"/>
    <w:rsid w:val="00A87D58"/>
    <w:rsid w:val="00A90DCC"/>
    <w:rsid w:val="00A91E7A"/>
    <w:rsid w:val="00A93100"/>
    <w:rsid w:val="00A931FE"/>
    <w:rsid w:val="00A95F69"/>
    <w:rsid w:val="00A95FBC"/>
    <w:rsid w:val="00A97B91"/>
    <w:rsid w:val="00AA0187"/>
    <w:rsid w:val="00AA1709"/>
    <w:rsid w:val="00AA17EE"/>
    <w:rsid w:val="00AA22B8"/>
    <w:rsid w:val="00AA3F2F"/>
    <w:rsid w:val="00AA645D"/>
    <w:rsid w:val="00AA7AD0"/>
    <w:rsid w:val="00AB2DB3"/>
    <w:rsid w:val="00AB322B"/>
    <w:rsid w:val="00AB33F3"/>
    <w:rsid w:val="00AB5AAC"/>
    <w:rsid w:val="00AB5CF9"/>
    <w:rsid w:val="00AC02BC"/>
    <w:rsid w:val="00AC16A0"/>
    <w:rsid w:val="00AC1F16"/>
    <w:rsid w:val="00AC25A1"/>
    <w:rsid w:val="00AC4668"/>
    <w:rsid w:val="00AC697C"/>
    <w:rsid w:val="00AD0F39"/>
    <w:rsid w:val="00AD3E8D"/>
    <w:rsid w:val="00AD7D0F"/>
    <w:rsid w:val="00AE04C3"/>
    <w:rsid w:val="00AE2969"/>
    <w:rsid w:val="00AE45DE"/>
    <w:rsid w:val="00AE59E6"/>
    <w:rsid w:val="00AE5C23"/>
    <w:rsid w:val="00AE61B8"/>
    <w:rsid w:val="00AF0284"/>
    <w:rsid w:val="00AF48C9"/>
    <w:rsid w:val="00AF6DDA"/>
    <w:rsid w:val="00AF7C70"/>
    <w:rsid w:val="00B00D1F"/>
    <w:rsid w:val="00B02D43"/>
    <w:rsid w:val="00B036A5"/>
    <w:rsid w:val="00B06127"/>
    <w:rsid w:val="00B07321"/>
    <w:rsid w:val="00B1070E"/>
    <w:rsid w:val="00B11444"/>
    <w:rsid w:val="00B121DF"/>
    <w:rsid w:val="00B125AB"/>
    <w:rsid w:val="00B14E33"/>
    <w:rsid w:val="00B158AE"/>
    <w:rsid w:val="00B17391"/>
    <w:rsid w:val="00B17FEB"/>
    <w:rsid w:val="00B21D81"/>
    <w:rsid w:val="00B21E6E"/>
    <w:rsid w:val="00B2228B"/>
    <w:rsid w:val="00B227B3"/>
    <w:rsid w:val="00B239D4"/>
    <w:rsid w:val="00B24402"/>
    <w:rsid w:val="00B246DC"/>
    <w:rsid w:val="00B24FBB"/>
    <w:rsid w:val="00B3017A"/>
    <w:rsid w:val="00B30D9A"/>
    <w:rsid w:val="00B31ED7"/>
    <w:rsid w:val="00B35448"/>
    <w:rsid w:val="00B424BF"/>
    <w:rsid w:val="00B42D09"/>
    <w:rsid w:val="00B4319D"/>
    <w:rsid w:val="00B443F9"/>
    <w:rsid w:val="00B45712"/>
    <w:rsid w:val="00B46B41"/>
    <w:rsid w:val="00B50C03"/>
    <w:rsid w:val="00B50CE3"/>
    <w:rsid w:val="00B510F0"/>
    <w:rsid w:val="00B5138D"/>
    <w:rsid w:val="00B51698"/>
    <w:rsid w:val="00B547CC"/>
    <w:rsid w:val="00B56E68"/>
    <w:rsid w:val="00B5717A"/>
    <w:rsid w:val="00B606B8"/>
    <w:rsid w:val="00B60956"/>
    <w:rsid w:val="00B61AE4"/>
    <w:rsid w:val="00B61B65"/>
    <w:rsid w:val="00B61BD3"/>
    <w:rsid w:val="00B62EF5"/>
    <w:rsid w:val="00B6446E"/>
    <w:rsid w:val="00B65EB5"/>
    <w:rsid w:val="00B66A66"/>
    <w:rsid w:val="00B67527"/>
    <w:rsid w:val="00B714ED"/>
    <w:rsid w:val="00B73387"/>
    <w:rsid w:val="00B7452E"/>
    <w:rsid w:val="00B74A55"/>
    <w:rsid w:val="00B76B8E"/>
    <w:rsid w:val="00B7748F"/>
    <w:rsid w:val="00B80695"/>
    <w:rsid w:val="00B82DDC"/>
    <w:rsid w:val="00B848A6"/>
    <w:rsid w:val="00B85037"/>
    <w:rsid w:val="00B87004"/>
    <w:rsid w:val="00B904F8"/>
    <w:rsid w:val="00B9116F"/>
    <w:rsid w:val="00B95818"/>
    <w:rsid w:val="00B968F7"/>
    <w:rsid w:val="00BA101E"/>
    <w:rsid w:val="00BA1742"/>
    <w:rsid w:val="00BA3088"/>
    <w:rsid w:val="00BA45EA"/>
    <w:rsid w:val="00BA4A12"/>
    <w:rsid w:val="00BA5DFB"/>
    <w:rsid w:val="00BA5F1F"/>
    <w:rsid w:val="00BA7412"/>
    <w:rsid w:val="00BB013C"/>
    <w:rsid w:val="00BB19EF"/>
    <w:rsid w:val="00BB2284"/>
    <w:rsid w:val="00BB29D6"/>
    <w:rsid w:val="00BB3309"/>
    <w:rsid w:val="00BB5BA0"/>
    <w:rsid w:val="00BB6A4D"/>
    <w:rsid w:val="00BC1830"/>
    <w:rsid w:val="00BC3BD5"/>
    <w:rsid w:val="00BC5BAB"/>
    <w:rsid w:val="00BC7463"/>
    <w:rsid w:val="00BC7DE6"/>
    <w:rsid w:val="00BD09C1"/>
    <w:rsid w:val="00BD2927"/>
    <w:rsid w:val="00BD325F"/>
    <w:rsid w:val="00BD4074"/>
    <w:rsid w:val="00BD4297"/>
    <w:rsid w:val="00BD4A8F"/>
    <w:rsid w:val="00BD60B3"/>
    <w:rsid w:val="00BD7EC8"/>
    <w:rsid w:val="00BE3B14"/>
    <w:rsid w:val="00BE3EE1"/>
    <w:rsid w:val="00BE48DB"/>
    <w:rsid w:val="00BE5B5D"/>
    <w:rsid w:val="00BE799F"/>
    <w:rsid w:val="00BE7DD4"/>
    <w:rsid w:val="00BF0C50"/>
    <w:rsid w:val="00BF1ABF"/>
    <w:rsid w:val="00BF1D7D"/>
    <w:rsid w:val="00BF1E80"/>
    <w:rsid w:val="00BF3D0E"/>
    <w:rsid w:val="00C007B4"/>
    <w:rsid w:val="00C02D51"/>
    <w:rsid w:val="00C034F9"/>
    <w:rsid w:val="00C03FDA"/>
    <w:rsid w:val="00C04105"/>
    <w:rsid w:val="00C064EC"/>
    <w:rsid w:val="00C0684E"/>
    <w:rsid w:val="00C07154"/>
    <w:rsid w:val="00C073B9"/>
    <w:rsid w:val="00C07C5F"/>
    <w:rsid w:val="00C12148"/>
    <w:rsid w:val="00C12361"/>
    <w:rsid w:val="00C153CE"/>
    <w:rsid w:val="00C17A3B"/>
    <w:rsid w:val="00C17DE1"/>
    <w:rsid w:val="00C2176C"/>
    <w:rsid w:val="00C21DB0"/>
    <w:rsid w:val="00C249EE"/>
    <w:rsid w:val="00C24A25"/>
    <w:rsid w:val="00C2551B"/>
    <w:rsid w:val="00C25B43"/>
    <w:rsid w:val="00C25C8D"/>
    <w:rsid w:val="00C261CC"/>
    <w:rsid w:val="00C307F1"/>
    <w:rsid w:val="00C3101E"/>
    <w:rsid w:val="00C34915"/>
    <w:rsid w:val="00C362B2"/>
    <w:rsid w:val="00C40E42"/>
    <w:rsid w:val="00C4225F"/>
    <w:rsid w:val="00C42795"/>
    <w:rsid w:val="00C42EAE"/>
    <w:rsid w:val="00C45914"/>
    <w:rsid w:val="00C45BA9"/>
    <w:rsid w:val="00C46A69"/>
    <w:rsid w:val="00C53171"/>
    <w:rsid w:val="00C577A4"/>
    <w:rsid w:val="00C614F0"/>
    <w:rsid w:val="00C616BE"/>
    <w:rsid w:val="00C62A95"/>
    <w:rsid w:val="00C63FEE"/>
    <w:rsid w:val="00C651C2"/>
    <w:rsid w:val="00C65AEA"/>
    <w:rsid w:val="00C702ED"/>
    <w:rsid w:val="00C7247F"/>
    <w:rsid w:val="00C73745"/>
    <w:rsid w:val="00C7458E"/>
    <w:rsid w:val="00C75871"/>
    <w:rsid w:val="00C76807"/>
    <w:rsid w:val="00C811CA"/>
    <w:rsid w:val="00C83C73"/>
    <w:rsid w:val="00C84872"/>
    <w:rsid w:val="00C85DB6"/>
    <w:rsid w:val="00C86E28"/>
    <w:rsid w:val="00C872F6"/>
    <w:rsid w:val="00C902B8"/>
    <w:rsid w:val="00C91EFF"/>
    <w:rsid w:val="00C927AF"/>
    <w:rsid w:val="00C92EE8"/>
    <w:rsid w:val="00C9463E"/>
    <w:rsid w:val="00C94A71"/>
    <w:rsid w:val="00C95797"/>
    <w:rsid w:val="00C95DAE"/>
    <w:rsid w:val="00C96D86"/>
    <w:rsid w:val="00C973AF"/>
    <w:rsid w:val="00C97E97"/>
    <w:rsid w:val="00CA03A0"/>
    <w:rsid w:val="00CA051A"/>
    <w:rsid w:val="00CA0B68"/>
    <w:rsid w:val="00CA121F"/>
    <w:rsid w:val="00CA275F"/>
    <w:rsid w:val="00CA331D"/>
    <w:rsid w:val="00CA4DC3"/>
    <w:rsid w:val="00CA50CC"/>
    <w:rsid w:val="00CA5405"/>
    <w:rsid w:val="00CA563D"/>
    <w:rsid w:val="00CA79E1"/>
    <w:rsid w:val="00CB2A21"/>
    <w:rsid w:val="00CB6C6A"/>
    <w:rsid w:val="00CB7DC7"/>
    <w:rsid w:val="00CC17A3"/>
    <w:rsid w:val="00CC1CA9"/>
    <w:rsid w:val="00CC6285"/>
    <w:rsid w:val="00CD2F49"/>
    <w:rsid w:val="00CD3C7E"/>
    <w:rsid w:val="00CD3F30"/>
    <w:rsid w:val="00CD6438"/>
    <w:rsid w:val="00CE0AD5"/>
    <w:rsid w:val="00CE3739"/>
    <w:rsid w:val="00CE456C"/>
    <w:rsid w:val="00CE5361"/>
    <w:rsid w:val="00CF4B5A"/>
    <w:rsid w:val="00CF5E41"/>
    <w:rsid w:val="00CF6312"/>
    <w:rsid w:val="00CF69E6"/>
    <w:rsid w:val="00CF7C80"/>
    <w:rsid w:val="00D00B64"/>
    <w:rsid w:val="00D00FC8"/>
    <w:rsid w:val="00D025F2"/>
    <w:rsid w:val="00D15182"/>
    <w:rsid w:val="00D1565F"/>
    <w:rsid w:val="00D16DBD"/>
    <w:rsid w:val="00D21191"/>
    <w:rsid w:val="00D21A4E"/>
    <w:rsid w:val="00D22108"/>
    <w:rsid w:val="00D22BB0"/>
    <w:rsid w:val="00D26189"/>
    <w:rsid w:val="00D26579"/>
    <w:rsid w:val="00D271C6"/>
    <w:rsid w:val="00D275FA"/>
    <w:rsid w:val="00D31394"/>
    <w:rsid w:val="00D34728"/>
    <w:rsid w:val="00D36034"/>
    <w:rsid w:val="00D36CD1"/>
    <w:rsid w:val="00D409BD"/>
    <w:rsid w:val="00D42403"/>
    <w:rsid w:val="00D4269A"/>
    <w:rsid w:val="00D44479"/>
    <w:rsid w:val="00D44DB3"/>
    <w:rsid w:val="00D463E1"/>
    <w:rsid w:val="00D51F72"/>
    <w:rsid w:val="00D5515C"/>
    <w:rsid w:val="00D56717"/>
    <w:rsid w:val="00D658F2"/>
    <w:rsid w:val="00D667CE"/>
    <w:rsid w:val="00D70F34"/>
    <w:rsid w:val="00D7120D"/>
    <w:rsid w:val="00D73479"/>
    <w:rsid w:val="00D73C91"/>
    <w:rsid w:val="00D7457D"/>
    <w:rsid w:val="00D74812"/>
    <w:rsid w:val="00D75FA9"/>
    <w:rsid w:val="00D7755A"/>
    <w:rsid w:val="00D77CD1"/>
    <w:rsid w:val="00D808AA"/>
    <w:rsid w:val="00D84B59"/>
    <w:rsid w:val="00D86FF6"/>
    <w:rsid w:val="00D87214"/>
    <w:rsid w:val="00D8779E"/>
    <w:rsid w:val="00D878B9"/>
    <w:rsid w:val="00D90419"/>
    <w:rsid w:val="00D908C5"/>
    <w:rsid w:val="00D919CC"/>
    <w:rsid w:val="00D96B00"/>
    <w:rsid w:val="00D971C2"/>
    <w:rsid w:val="00DA0E25"/>
    <w:rsid w:val="00DA21A8"/>
    <w:rsid w:val="00DA38A5"/>
    <w:rsid w:val="00DA38DF"/>
    <w:rsid w:val="00DA3D8A"/>
    <w:rsid w:val="00DB01EE"/>
    <w:rsid w:val="00DB087A"/>
    <w:rsid w:val="00DB145B"/>
    <w:rsid w:val="00DB5ADA"/>
    <w:rsid w:val="00DB5D2D"/>
    <w:rsid w:val="00DB62B8"/>
    <w:rsid w:val="00DB732C"/>
    <w:rsid w:val="00DB7A18"/>
    <w:rsid w:val="00DC0118"/>
    <w:rsid w:val="00DC18F0"/>
    <w:rsid w:val="00DC1B6E"/>
    <w:rsid w:val="00DC4BF1"/>
    <w:rsid w:val="00DC5A3E"/>
    <w:rsid w:val="00DC5BD9"/>
    <w:rsid w:val="00DC678E"/>
    <w:rsid w:val="00DC6EF7"/>
    <w:rsid w:val="00DC7163"/>
    <w:rsid w:val="00DD11CA"/>
    <w:rsid w:val="00DD1CB4"/>
    <w:rsid w:val="00DD2DD6"/>
    <w:rsid w:val="00DD6F4F"/>
    <w:rsid w:val="00DD7E7C"/>
    <w:rsid w:val="00DE0890"/>
    <w:rsid w:val="00DE0DCB"/>
    <w:rsid w:val="00DE12D4"/>
    <w:rsid w:val="00DE420F"/>
    <w:rsid w:val="00DE44BC"/>
    <w:rsid w:val="00DE5C94"/>
    <w:rsid w:val="00DE5DA9"/>
    <w:rsid w:val="00DE6172"/>
    <w:rsid w:val="00DE6274"/>
    <w:rsid w:val="00DF09E7"/>
    <w:rsid w:val="00DF62B2"/>
    <w:rsid w:val="00DF6BDF"/>
    <w:rsid w:val="00DF6CB7"/>
    <w:rsid w:val="00E00253"/>
    <w:rsid w:val="00E01228"/>
    <w:rsid w:val="00E02453"/>
    <w:rsid w:val="00E05DE3"/>
    <w:rsid w:val="00E05ED8"/>
    <w:rsid w:val="00E10B8F"/>
    <w:rsid w:val="00E1110F"/>
    <w:rsid w:val="00E121A2"/>
    <w:rsid w:val="00E1306C"/>
    <w:rsid w:val="00E1681E"/>
    <w:rsid w:val="00E16870"/>
    <w:rsid w:val="00E169C5"/>
    <w:rsid w:val="00E172F1"/>
    <w:rsid w:val="00E2199D"/>
    <w:rsid w:val="00E21CF4"/>
    <w:rsid w:val="00E231C6"/>
    <w:rsid w:val="00E245AB"/>
    <w:rsid w:val="00E24CD9"/>
    <w:rsid w:val="00E24D12"/>
    <w:rsid w:val="00E27122"/>
    <w:rsid w:val="00E30324"/>
    <w:rsid w:val="00E350C7"/>
    <w:rsid w:val="00E360E0"/>
    <w:rsid w:val="00E403B9"/>
    <w:rsid w:val="00E42A8C"/>
    <w:rsid w:val="00E43561"/>
    <w:rsid w:val="00E46478"/>
    <w:rsid w:val="00E46E96"/>
    <w:rsid w:val="00E47B7F"/>
    <w:rsid w:val="00E47C28"/>
    <w:rsid w:val="00E50EC8"/>
    <w:rsid w:val="00E5498E"/>
    <w:rsid w:val="00E551B3"/>
    <w:rsid w:val="00E6026D"/>
    <w:rsid w:val="00E608C1"/>
    <w:rsid w:val="00E612E6"/>
    <w:rsid w:val="00E62EF3"/>
    <w:rsid w:val="00E63C0F"/>
    <w:rsid w:val="00E648CC"/>
    <w:rsid w:val="00E66734"/>
    <w:rsid w:val="00E67AEF"/>
    <w:rsid w:val="00E705EB"/>
    <w:rsid w:val="00E70D84"/>
    <w:rsid w:val="00E717BC"/>
    <w:rsid w:val="00E71892"/>
    <w:rsid w:val="00E730FF"/>
    <w:rsid w:val="00E73DA2"/>
    <w:rsid w:val="00E76A26"/>
    <w:rsid w:val="00E76D14"/>
    <w:rsid w:val="00E772AD"/>
    <w:rsid w:val="00E77797"/>
    <w:rsid w:val="00E77846"/>
    <w:rsid w:val="00E8162C"/>
    <w:rsid w:val="00E833DA"/>
    <w:rsid w:val="00E85403"/>
    <w:rsid w:val="00E8756B"/>
    <w:rsid w:val="00E90848"/>
    <w:rsid w:val="00E9098F"/>
    <w:rsid w:val="00E9099B"/>
    <w:rsid w:val="00E918A2"/>
    <w:rsid w:val="00E92DA0"/>
    <w:rsid w:val="00E93A87"/>
    <w:rsid w:val="00E94E56"/>
    <w:rsid w:val="00E959B8"/>
    <w:rsid w:val="00EA057F"/>
    <w:rsid w:val="00EA1D7F"/>
    <w:rsid w:val="00EA1DAD"/>
    <w:rsid w:val="00EA2A05"/>
    <w:rsid w:val="00EA3BC7"/>
    <w:rsid w:val="00EA3D3B"/>
    <w:rsid w:val="00EA7E81"/>
    <w:rsid w:val="00EB24DA"/>
    <w:rsid w:val="00EB31F4"/>
    <w:rsid w:val="00EB55FF"/>
    <w:rsid w:val="00EB569B"/>
    <w:rsid w:val="00EB5746"/>
    <w:rsid w:val="00EB5A1A"/>
    <w:rsid w:val="00EC01C5"/>
    <w:rsid w:val="00EC244D"/>
    <w:rsid w:val="00EC2855"/>
    <w:rsid w:val="00EC47A6"/>
    <w:rsid w:val="00EC4CE0"/>
    <w:rsid w:val="00EC550C"/>
    <w:rsid w:val="00EC7478"/>
    <w:rsid w:val="00ED0820"/>
    <w:rsid w:val="00ED215E"/>
    <w:rsid w:val="00ED24A9"/>
    <w:rsid w:val="00ED25FA"/>
    <w:rsid w:val="00ED4B56"/>
    <w:rsid w:val="00EE1E62"/>
    <w:rsid w:val="00EE4518"/>
    <w:rsid w:val="00EE52BA"/>
    <w:rsid w:val="00EE64B0"/>
    <w:rsid w:val="00EE6E66"/>
    <w:rsid w:val="00EF0559"/>
    <w:rsid w:val="00EF0EA7"/>
    <w:rsid w:val="00EF11D5"/>
    <w:rsid w:val="00EF44C9"/>
    <w:rsid w:val="00EF5EAF"/>
    <w:rsid w:val="00F01CB9"/>
    <w:rsid w:val="00F05C30"/>
    <w:rsid w:val="00F07C1C"/>
    <w:rsid w:val="00F10D46"/>
    <w:rsid w:val="00F1231A"/>
    <w:rsid w:val="00F129D2"/>
    <w:rsid w:val="00F12A3C"/>
    <w:rsid w:val="00F16298"/>
    <w:rsid w:val="00F1750D"/>
    <w:rsid w:val="00F20444"/>
    <w:rsid w:val="00F22952"/>
    <w:rsid w:val="00F238EC"/>
    <w:rsid w:val="00F255F8"/>
    <w:rsid w:val="00F2579A"/>
    <w:rsid w:val="00F26E02"/>
    <w:rsid w:val="00F31DE6"/>
    <w:rsid w:val="00F340EA"/>
    <w:rsid w:val="00F40B0B"/>
    <w:rsid w:val="00F41301"/>
    <w:rsid w:val="00F44E4B"/>
    <w:rsid w:val="00F4505A"/>
    <w:rsid w:val="00F45912"/>
    <w:rsid w:val="00F464CE"/>
    <w:rsid w:val="00F52042"/>
    <w:rsid w:val="00F52F27"/>
    <w:rsid w:val="00F5324F"/>
    <w:rsid w:val="00F556F0"/>
    <w:rsid w:val="00F56A5B"/>
    <w:rsid w:val="00F56C0A"/>
    <w:rsid w:val="00F57144"/>
    <w:rsid w:val="00F60538"/>
    <w:rsid w:val="00F6088B"/>
    <w:rsid w:val="00F623AB"/>
    <w:rsid w:val="00F6562A"/>
    <w:rsid w:val="00F66B88"/>
    <w:rsid w:val="00F66C1E"/>
    <w:rsid w:val="00F744DB"/>
    <w:rsid w:val="00F74858"/>
    <w:rsid w:val="00F74C41"/>
    <w:rsid w:val="00F82257"/>
    <w:rsid w:val="00F94554"/>
    <w:rsid w:val="00F95B5D"/>
    <w:rsid w:val="00FA1CCD"/>
    <w:rsid w:val="00FA1F36"/>
    <w:rsid w:val="00FA2FA7"/>
    <w:rsid w:val="00FA30C2"/>
    <w:rsid w:val="00FA31D5"/>
    <w:rsid w:val="00FA47C5"/>
    <w:rsid w:val="00FA5D84"/>
    <w:rsid w:val="00FA713E"/>
    <w:rsid w:val="00FA75C5"/>
    <w:rsid w:val="00FB18FC"/>
    <w:rsid w:val="00FB259B"/>
    <w:rsid w:val="00FB55E8"/>
    <w:rsid w:val="00FC00CF"/>
    <w:rsid w:val="00FC061D"/>
    <w:rsid w:val="00FC0BC1"/>
    <w:rsid w:val="00FC1072"/>
    <w:rsid w:val="00FC1370"/>
    <w:rsid w:val="00FC2E4E"/>
    <w:rsid w:val="00FC32BE"/>
    <w:rsid w:val="00FC4377"/>
    <w:rsid w:val="00FC6201"/>
    <w:rsid w:val="00FD347B"/>
    <w:rsid w:val="00FD46BA"/>
    <w:rsid w:val="00FD497C"/>
    <w:rsid w:val="00FD4AF6"/>
    <w:rsid w:val="00FD648C"/>
    <w:rsid w:val="00FD74C0"/>
    <w:rsid w:val="00FE1483"/>
    <w:rsid w:val="00FE3E98"/>
    <w:rsid w:val="00FE3FED"/>
    <w:rsid w:val="00FE58D3"/>
    <w:rsid w:val="00FE5DCB"/>
    <w:rsid w:val="00FF0DCB"/>
    <w:rsid w:val="00FF3504"/>
    <w:rsid w:val="00FF4CF3"/>
    <w:rsid w:val="00FF535B"/>
    <w:rsid w:val="00FF59C4"/>
    <w:rsid w:val="00FF6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1F"/>
  </w:style>
  <w:style w:type="paragraph" w:styleId="Heading1">
    <w:name w:val="heading 1"/>
    <w:basedOn w:val="Normal"/>
    <w:next w:val="Normal"/>
    <w:link w:val="Heading1Char"/>
    <w:uiPriority w:val="9"/>
    <w:qFormat/>
    <w:rsid w:val="007A4C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7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2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5E41"/>
    <w:pPr>
      <w:ind w:left="720"/>
      <w:contextualSpacing/>
    </w:pPr>
  </w:style>
  <w:style w:type="paragraph" w:styleId="Header">
    <w:name w:val="header"/>
    <w:basedOn w:val="Normal"/>
    <w:link w:val="HeaderChar"/>
    <w:uiPriority w:val="99"/>
    <w:unhideWhenUsed/>
    <w:rsid w:val="001A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86"/>
  </w:style>
  <w:style w:type="paragraph" w:styleId="Footer">
    <w:name w:val="footer"/>
    <w:basedOn w:val="Normal"/>
    <w:link w:val="FooterChar"/>
    <w:uiPriority w:val="99"/>
    <w:unhideWhenUsed/>
    <w:rsid w:val="001A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86"/>
  </w:style>
  <w:style w:type="paragraph" w:customStyle="1" w:styleId="ndieund">
    <w:name w:val="ndieund"/>
    <w:basedOn w:val="Normal"/>
    <w:rsid w:val="00146496"/>
    <w:pPr>
      <w:spacing w:after="120" w:line="240" w:lineRule="auto"/>
      <w:ind w:left="-17" w:firstLine="720"/>
      <w:jc w:val="both"/>
    </w:pPr>
    <w:rPr>
      <w:rFonts w:ascii=".VnTime" w:eastAsia="MS Mincho" w:hAnsi=".VnTime" w:cs="Times New Roman"/>
      <w:sz w:val="28"/>
      <w:szCs w:val="24"/>
    </w:rPr>
  </w:style>
  <w:style w:type="paragraph" w:customStyle="1" w:styleId="n-dieu">
    <w:name w:val="n-dieu"/>
    <w:basedOn w:val="Normal"/>
    <w:rsid w:val="00146496"/>
    <w:pPr>
      <w:overflowPunct w:val="0"/>
      <w:autoSpaceDE w:val="0"/>
      <w:autoSpaceDN w:val="0"/>
      <w:adjustRightInd w:val="0"/>
      <w:spacing w:before="120" w:after="180" w:line="240" w:lineRule="auto"/>
      <w:ind w:left="1786" w:hanging="1077"/>
      <w:jc w:val="both"/>
    </w:pPr>
    <w:rPr>
      <w:rFonts w:ascii=".VnTime" w:eastAsia="Times New Roman" w:hAnsi=".VnTime" w:cs="Times New Roman"/>
      <w:b/>
      <w:sz w:val="28"/>
      <w:szCs w:val="20"/>
    </w:rPr>
  </w:style>
  <w:style w:type="character" w:styleId="Hyperlink">
    <w:name w:val="Hyperlink"/>
    <w:rsid w:val="004C0D2B"/>
    <w:rPr>
      <w:color w:val="0000FF"/>
      <w:u w:val="single"/>
    </w:rPr>
  </w:style>
  <w:style w:type="character" w:customStyle="1" w:styleId="normal-h1">
    <w:name w:val="normal-h1"/>
    <w:rsid w:val="00B30D9A"/>
    <w:rPr>
      <w:rFonts w:ascii=".VnTime" w:hAnsi=".VnTime" w:hint="default"/>
      <w:color w:val="0000FF"/>
      <w:sz w:val="24"/>
      <w:szCs w:val="24"/>
    </w:rPr>
  </w:style>
  <w:style w:type="character" w:customStyle="1" w:styleId="Heading1Char">
    <w:name w:val="Heading 1 Char"/>
    <w:basedOn w:val="DefaultParagraphFont"/>
    <w:link w:val="Heading1"/>
    <w:uiPriority w:val="9"/>
    <w:rsid w:val="007A4CB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B42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D09"/>
    <w:rPr>
      <w:sz w:val="20"/>
      <w:szCs w:val="20"/>
    </w:rPr>
  </w:style>
  <w:style w:type="character" w:styleId="FootnoteReference">
    <w:name w:val="footnote reference"/>
    <w:basedOn w:val="DefaultParagraphFont"/>
    <w:uiPriority w:val="99"/>
    <w:semiHidden/>
    <w:unhideWhenUsed/>
    <w:rsid w:val="00B42D09"/>
    <w:rPr>
      <w:vertAlign w:val="superscript"/>
    </w:rPr>
  </w:style>
  <w:style w:type="paragraph" w:styleId="BalloonText">
    <w:name w:val="Balloon Text"/>
    <w:basedOn w:val="Normal"/>
    <w:link w:val="BalloonTextChar"/>
    <w:uiPriority w:val="99"/>
    <w:semiHidden/>
    <w:unhideWhenUsed/>
    <w:rsid w:val="0093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006907">
      <w:bodyDiv w:val="1"/>
      <w:marLeft w:val="0"/>
      <w:marRight w:val="0"/>
      <w:marTop w:val="0"/>
      <w:marBottom w:val="0"/>
      <w:divBdr>
        <w:top w:val="none" w:sz="0" w:space="0" w:color="auto"/>
        <w:left w:val="none" w:sz="0" w:space="0" w:color="auto"/>
        <w:bottom w:val="none" w:sz="0" w:space="0" w:color="auto"/>
        <w:right w:val="none" w:sz="0" w:space="0" w:color="auto"/>
      </w:divBdr>
    </w:div>
    <w:div w:id="457997050">
      <w:bodyDiv w:val="1"/>
      <w:marLeft w:val="0"/>
      <w:marRight w:val="0"/>
      <w:marTop w:val="0"/>
      <w:marBottom w:val="0"/>
      <w:divBdr>
        <w:top w:val="none" w:sz="0" w:space="0" w:color="auto"/>
        <w:left w:val="none" w:sz="0" w:space="0" w:color="auto"/>
        <w:bottom w:val="none" w:sz="0" w:space="0" w:color="auto"/>
        <w:right w:val="none" w:sz="0" w:space="0" w:color="auto"/>
      </w:divBdr>
    </w:div>
    <w:div w:id="1144352773">
      <w:bodyDiv w:val="1"/>
      <w:marLeft w:val="0"/>
      <w:marRight w:val="0"/>
      <w:marTop w:val="0"/>
      <w:marBottom w:val="0"/>
      <w:divBdr>
        <w:top w:val="none" w:sz="0" w:space="0" w:color="auto"/>
        <w:left w:val="none" w:sz="0" w:space="0" w:color="auto"/>
        <w:bottom w:val="none" w:sz="0" w:space="0" w:color="auto"/>
        <w:right w:val="none" w:sz="0" w:space="0" w:color="auto"/>
      </w:divBdr>
    </w:div>
    <w:div w:id="1416440063">
      <w:bodyDiv w:val="1"/>
      <w:marLeft w:val="0"/>
      <w:marRight w:val="0"/>
      <w:marTop w:val="0"/>
      <w:marBottom w:val="0"/>
      <w:divBdr>
        <w:top w:val="none" w:sz="0" w:space="0" w:color="auto"/>
        <w:left w:val="none" w:sz="0" w:space="0" w:color="auto"/>
        <w:bottom w:val="none" w:sz="0" w:space="0" w:color="auto"/>
        <w:right w:val="none" w:sz="0" w:space="0" w:color="auto"/>
      </w:divBdr>
    </w:div>
    <w:div w:id="15747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F1D78-8E20-429C-97FD-D8E762DC6D4E}">
  <ds:schemaRefs>
    <ds:schemaRef ds:uri="http://schemas.openxmlformats.org/officeDocument/2006/bibliography"/>
  </ds:schemaRefs>
</ds:datastoreItem>
</file>

<file path=customXml/itemProps2.xml><?xml version="1.0" encoding="utf-8"?>
<ds:datastoreItem xmlns:ds="http://schemas.openxmlformats.org/officeDocument/2006/customXml" ds:itemID="{1F351FD0-A59A-4F56-8107-ADF423B1847B}"/>
</file>

<file path=customXml/itemProps3.xml><?xml version="1.0" encoding="utf-8"?>
<ds:datastoreItem xmlns:ds="http://schemas.openxmlformats.org/officeDocument/2006/customXml" ds:itemID="{3BD16F8D-C78E-4C56-B2A7-4337DB77FD34}"/>
</file>

<file path=customXml/itemProps4.xml><?xml version="1.0" encoding="utf-8"?>
<ds:datastoreItem xmlns:ds="http://schemas.openxmlformats.org/officeDocument/2006/customXml" ds:itemID="{F116DB74-3B29-4F01-926C-EBFC4C64C539}"/>
</file>

<file path=docProps/app.xml><?xml version="1.0" encoding="utf-8"?>
<Properties xmlns="http://schemas.openxmlformats.org/officeDocument/2006/extended-properties" xmlns:vt="http://schemas.openxmlformats.org/officeDocument/2006/docPropsVTypes">
  <Template>Normal</Template>
  <TotalTime>1035</TotalTime>
  <Pages>1</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1731</cp:revision>
  <cp:lastPrinted>2021-10-06T05:29:00Z</cp:lastPrinted>
  <dcterms:created xsi:type="dcterms:W3CDTF">2020-11-09T04:26:00Z</dcterms:created>
  <dcterms:modified xsi:type="dcterms:W3CDTF">2022-02-08T08:35:00Z</dcterms:modified>
</cp:coreProperties>
</file>